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B" w:rsidRDefault="0086393B" w:rsidP="00296B2A">
      <w:pPr>
        <w:pStyle w:val="2"/>
        <w:rPr>
          <w:lang w:val="ru-RU"/>
        </w:rPr>
      </w:pPr>
    </w:p>
    <w:p w:rsidR="0086393B" w:rsidRPr="0086393B" w:rsidRDefault="0086393B" w:rsidP="00012604">
      <w:pPr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lang w:val="ru-RU"/>
        </w:rPr>
        <w:tab/>
      </w:r>
      <w:r>
        <w:rPr>
          <w:rFonts w:ascii="Times New Roman"/>
          <w:b/>
          <w:sz w:val="24"/>
          <w:szCs w:val="24"/>
          <w:lang w:val="ru-RU"/>
        </w:rPr>
        <w:t xml:space="preserve">            "</w:t>
      </w:r>
      <w:r w:rsidRPr="0086393B">
        <w:rPr>
          <w:rFonts w:ascii="Times New Roman"/>
          <w:b/>
          <w:sz w:val="24"/>
          <w:szCs w:val="24"/>
          <w:lang w:val="ru-RU"/>
        </w:rPr>
        <w:t>ЗАТВЕРДЖУЮ"</w:t>
      </w:r>
    </w:p>
    <w:p w:rsidR="0086393B" w:rsidRPr="0086393B" w:rsidRDefault="0086393B" w:rsidP="00012604">
      <w:pPr>
        <w:rPr>
          <w:rFonts w:ascii="Times New Roman"/>
          <w:sz w:val="24"/>
          <w:szCs w:val="24"/>
          <w:lang w:val="uk-UA"/>
        </w:rPr>
      </w:pP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 w:rsidRPr="0086393B"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 xml:space="preserve">Начальник </w:t>
      </w:r>
      <w:r w:rsidRPr="0086393B">
        <w:rPr>
          <w:rFonts w:ascii="Times New Roman"/>
          <w:sz w:val="24"/>
          <w:szCs w:val="24"/>
          <w:lang w:val="uk-UA"/>
        </w:rPr>
        <w:t>відділу молоді і спорту</w:t>
      </w:r>
    </w:p>
    <w:p w:rsidR="0086393B" w:rsidRPr="0086393B" w:rsidRDefault="0086393B" w:rsidP="00012604">
      <w:pPr>
        <w:rPr>
          <w:rFonts w:ascii="Times New Roman"/>
          <w:sz w:val="24"/>
          <w:szCs w:val="24"/>
          <w:lang w:val="uk-UA"/>
        </w:rPr>
      </w:pP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  <w:t>Миргородської міської ради</w:t>
      </w:r>
    </w:p>
    <w:p w:rsidR="0086393B" w:rsidRPr="0086393B" w:rsidRDefault="0086393B" w:rsidP="00012604">
      <w:pPr>
        <w:rPr>
          <w:rFonts w:ascii="Times New Roman"/>
          <w:sz w:val="24"/>
          <w:szCs w:val="24"/>
          <w:lang w:val="uk-UA"/>
        </w:rPr>
      </w:pP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  <w:t>_________________ В.О. Козлова</w:t>
      </w:r>
    </w:p>
    <w:p w:rsidR="0086393B" w:rsidRPr="0086393B" w:rsidRDefault="0086393B" w:rsidP="00012604">
      <w:pPr>
        <w:rPr>
          <w:rFonts w:ascii="Times New Roman"/>
          <w:sz w:val="24"/>
          <w:szCs w:val="24"/>
          <w:lang w:val="uk-UA"/>
        </w:rPr>
      </w:pP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</w:r>
      <w:r w:rsidRPr="0086393B">
        <w:rPr>
          <w:rFonts w:ascii="Times New Roman"/>
          <w:sz w:val="24"/>
          <w:szCs w:val="24"/>
          <w:lang w:val="uk-UA"/>
        </w:rPr>
        <w:tab/>
        <w:t>"___"____________ 2019 р.</w:t>
      </w:r>
    </w:p>
    <w:p w:rsidR="00F4336D" w:rsidRDefault="00F4336D" w:rsidP="00012604">
      <w:pPr>
        <w:rPr>
          <w:rFonts w:ascii="Times New Roman"/>
          <w:b/>
          <w:lang w:val="ru-RU"/>
        </w:rPr>
      </w:pPr>
    </w:p>
    <w:p w:rsidR="0086393B" w:rsidRPr="00BF3AD3" w:rsidRDefault="0086393B" w:rsidP="00012604">
      <w:pPr>
        <w:rPr>
          <w:rFonts w:ascii="Times New Roman"/>
          <w:b/>
          <w:lang w:val="ru-RU"/>
        </w:rPr>
      </w:pPr>
    </w:p>
    <w:p w:rsidR="0077407C" w:rsidRPr="0086393B" w:rsidRDefault="00EF6197" w:rsidP="00012604">
      <w:pPr>
        <w:pStyle w:val="ParaAttribute0"/>
        <w:spacing w:line="276" w:lineRule="auto"/>
        <w:rPr>
          <w:rFonts w:eastAsia="Arial"/>
          <w:b/>
          <w:sz w:val="26"/>
          <w:szCs w:val="26"/>
        </w:rPr>
      </w:pPr>
      <w:r w:rsidRPr="0086393B">
        <w:rPr>
          <w:rStyle w:val="CharAttribute5"/>
          <w:rFonts w:ascii="Times New Roman"/>
          <w:sz w:val="26"/>
          <w:szCs w:val="26"/>
        </w:rPr>
        <w:t>ПОЛОЖЕННЯ</w:t>
      </w:r>
    </w:p>
    <w:p w:rsidR="0077407C" w:rsidRPr="0086393B" w:rsidRDefault="00EF6197" w:rsidP="00012604">
      <w:pPr>
        <w:pStyle w:val="ParaAttribute0"/>
        <w:spacing w:line="276" w:lineRule="auto"/>
        <w:rPr>
          <w:rFonts w:eastAsia="Arial"/>
          <w:b/>
          <w:sz w:val="26"/>
          <w:szCs w:val="26"/>
        </w:rPr>
      </w:pPr>
      <w:r w:rsidRPr="0086393B">
        <w:rPr>
          <w:rStyle w:val="CharAttribute5"/>
          <w:rFonts w:ascii="Times New Roman"/>
          <w:sz w:val="26"/>
          <w:szCs w:val="26"/>
        </w:rPr>
        <w:t xml:space="preserve">про </w:t>
      </w:r>
      <w:r w:rsidR="000674AC" w:rsidRPr="0086393B">
        <w:rPr>
          <w:rStyle w:val="CharAttribute5"/>
          <w:rFonts w:ascii="Times New Roman"/>
          <w:sz w:val="26"/>
          <w:szCs w:val="26"/>
        </w:rPr>
        <w:t>загальноміський</w:t>
      </w:r>
      <w:r w:rsidRPr="0086393B">
        <w:rPr>
          <w:rStyle w:val="CharAttribute5"/>
          <w:rFonts w:ascii="Times New Roman"/>
          <w:sz w:val="26"/>
          <w:szCs w:val="26"/>
        </w:rPr>
        <w:t xml:space="preserve"> </w:t>
      </w:r>
      <w:r w:rsidR="00B77E6D" w:rsidRPr="0086393B">
        <w:rPr>
          <w:rStyle w:val="CharAttribute5"/>
          <w:rFonts w:ascii="Times New Roman"/>
          <w:sz w:val="26"/>
          <w:szCs w:val="26"/>
        </w:rPr>
        <w:t xml:space="preserve">учнівський літературний </w:t>
      </w:r>
      <w:r w:rsidRPr="0086393B">
        <w:rPr>
          <w:rStyle w:val="CharAttribute5"/>
          <w:rFonts w:ascii="Times New Roman"/>
          <w:sz w:val="26"/>
          <w:szCs w:val="26"/>
        </w:rPr>
        <w:t xml:space="preserve">конкурс </w:t>
      </w:r>
    </w:p>
    <w:p w:rsidR="0077407C" w:rsidRPr="0086393B" w:rsidRDefault="00EF6197" w:rsidP="00012604">
      <w:pPr>
        <w:pStyle w:val="ParaAttribute0"/>
        <w:spacing w:line="276" w:lineRule="auto"/>
        <w:rPr>
          <w:rFonts w:eastAsia="Arial"/>
          <w:b/>
          <w:i/>
          <w:sz w:val="26"/>
          <w:szCs w:val="26"/>
        </w:rPr>
      </w:pPr>
      <w:r w:rsidRPr="0086393B">
        <w:rPr>
          <w:rStyle w:val="CharAttribute7"/>
          <w:rFonts w:ascii="Times New Roman"/>
          <w:sz w:val="26"/>
          <w:szCs w:val="26"/>
        </w:rPr>
        <w:t>«</w:t>
      </w:r>
      <w:r w:rsidR="000674AC" w:rsidRPr="0086393B">
        <w:rPr>
          <w:rStyle w:val="CharAttribute7"/>
          <w:rFonts w:ascii="Times New Roman"/>
          <w:sz w:val="26"/>
          <w:szCs w:val="26"/>
        </w:rPr>
        <w:t>Б’є – не значить любить, або насильству немає виправдання</w:t>
      </w:r>
      <w:r w:rsidRPr="0086393B">
        <w:rPr>
          <w:rStyle w:val="CharAttribute7"/>
          <w:rFonts w:ascii="Times New Roman"/>
          <w:sz w:val="26"/>
          <w:szCs w:val="26"/>
        </w:rPr>
        <w:t>»</w:t>
      </w:r>
    </w:p>
    <w:p w:rsidR="0077407C" w:rsidRPr="00BF3AD3" w:rsidRDefault="0077407C" w:rsidP="00012604">
      <w:pPr>
        <w:pStyle w:val="ParaAttribute0"/>
        <w:spacing w:line="276" w:lineRule="auto"/>
        <w:rPr>
          <w:rFonts w:eastAsia="Arial"/>
          <w:b/>
          <w:i/>
          <w:sz w:val="24"/>
          <w:szCs w:val="24"/>
        </w:rPr>
      </w:pPr>
    </w:p>
    <w:p w:rsidR="00766A3C" w:rsidRPr="00BF3AD3" w:rsidRDefault="00766A3C" w:rsidP="003D5200">
      <w:pPr>
        <w:spacing w:line="276" w:lineRule="auto"/>
        <w:ind w:firstLine="36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 xml:space="preserve">Реалізуючи ідеї та принципи, закладені у </w:t>
      </w:r>
      <w:r w:rsidR="000674AC" w:rsidRPr="00BF3AD3">
        <w:rPr>
          <w:rFonts w:ascii="Times New Roman"/>
          <w:sz w:val="24"/>
          <w:szCs w:val="24"/>
          <w:lang w:val="uk-UA"/>
        </w:rPr>
        <w:t>Загальній декларації прав людини</w:t>
      </w:r>
      <w:r w:rsidRPr="00BF3AD3">
        <w:rPr>
          <w:rFonts w:ascii="Times New Roman"/>
          <w:sz w:val="24"/>
          <w:szCs w:val="24"/>
          <w:lang w:val="uk-UA"/>
        </w:rPr>
        <w:t xml:space="preserve"> </w:t>
      </w:r>
      <w:r w:rsidR="00012604" w:rsidRPr="00BF3AD3">
        <w:rPr>
          <w:rFonts w:ascii="Times New Roman"/>
          <w:sz w:val="24"/>
          <w:szCs w:val="24"/>
          <w:lang w:val="uk-UA"/>
        </w:rPr>
        <w:t>(</w:t>
      </w:r>
      <w:r w:rsidR="000674AC" w:rsidRPr="00BF3AD3">
        <w:rPr>
          <w:rFonts w:ascii="Times New Roman"/>
          <w:sz w:val="24"/>
          <w:szCs w:val="24"/>
          <w:lang w:val="uk-UA"/>
        </w:rPr>
        <w:t>1948</w:t>
      </w:r>
      <w:r w:rsidR="00012604" w:rsidRPr="00BF3AD3">
        <w:rPr>
          <w:rFonts w:ascii="Times New Roman"/>
          <w:sz w:val="24"/>
          <w:szCs w:val="24"/>
          <w:lang w:val="uk-UA"/>
        </w:rPr>
        <w:t xml:space="preserve"> р.)</w:t>
      </w:r>
      <w:r w:rsidR="000674AC" w:rsidRPr="00BF3AD3">
        <w:rPr>
          <w:rFonts w:ascii="Times New Roman"/>
          <w:sz w:val="24"/>
          <w:szCs w:val="24"/>
          <w:lang w:val="uk-UA"/>
        </w:rPr>
        <w:t>, Конвенції ООН Про ліквідацію всіх форм дискримінації щодо жінок (CEDAW або Жіноча конвенція) (1979 р.), Деклараці</w:t>
      </w:r>
      <w:r w:rsidR="00870A7C">
        <w:rPr>
          <w:rFonts w:ascii="Times New Roman"/>
          <w:sz w:val="24"/>
          <w:szCs w:val="24"/>
          <w:lang w:val="uk-UA"/>
        </w:rPr>
        <w:t>ї</w:t>
      </w:r>
      <w:r w:rsidR="000674AC" w:rsidRPr="00BF3AD3">
        <w:rPr>
          <w:rFonts w:ascii="Times New Roman"/>
          <w:sz w:val="24"/>
          <w:szCs w:val="24"/>
          <w:lang w:val="uk-UA"/>
        </w:rPr>
        <w:t xml:space="preserve"> ООН про викорінення насилля стосовно жінок</w:t>
      </w:r>
      <w:r w:rsidR="003D5200" w:rsidRPr="00BF3AD3">
        <w:rPr>
          <w:rFonts w:ascii="Times New Roman"/>
          <w:sz w:val="24"/>
          <w:szCs w:val="24"/>
          <w:lang w:val="uk-UA"/>
        </w:rPr>
        <w:t xml:space="preserve"> (1993 р.), Закону України «Про запобігання та протидію домашньом</w:t>
      </w:r>
      <w:r w:rsidR="00BC488A">
        <w:rPr>
          <w:rFonts w:ascii="Times New Roman"/>
          <w:sz w:val="24"/>
          <w:szCs w:val="24"/>
          <w:lang w:val="uk-UA"/>
        </w:rPr>
        <w:t>у насильству» від 07.12.2017 р.</w:t>
      </w:r>
      <w:r w:rsidR="003D5200" w:rsidRPr="00BF3AD3">
        <w:rPr>
          <w:rFonts w:ascii="Times New Roman"/>
          <w:sz w:val="24"/>
          <w:szCs w:val="24"/>
          <w:lang w:val="uk-UA"/>
        </w:rPr>
        <w:t xml:space="preserve"> та на виконання завдань </w:t>
      </w:r>
      <w:r w:rsidR="00DE662A" w:rsidRPr="00BF3AD3">
        <w:rPr>
          <w:rFonts w:ascii="Times New Roman"/>
          <w:sz w:val="24"/>
          <w:szCs w:val="24"/>
          <w:lang w:val="uk-UA"/>
        </w:rPr>
        <w:t>М</w:t>
      </w:r>
      <w:r w:rsidR="003D5200" w:rsidRPr="00BF3AD3">
        <w:rPr>
          <w:rFonts w:ascii="Times New Roman"/>
          <w:sz w:val="24"/>
          <w:szCs w:val="24"/>
          <w:lang w:val="uk-UA"/>
        </w:rPr>
        <w:t xml:space="preserve">іської </w:t>
      </w:r>
      <w:r w:rsidR="00DE662A" w:rsidRPr="00BF3AD3">
        <w:rPr>
          <w:rFonts w:ascii="Times New Roman"/>
          <w:sz w:val="24"/>
          <w:szCs w:val="24"/>
          <w:lang w:val="uk-UA"/>
        </w:rPr>
        <w:t>П</w:t>
      </w:r>
      <w:r w:rsidR="003D5200" w:rsidRPr="00BF3AD3">
        <w:rPr>
          <w:rFonts w:ascii="Times New Roman"/>
          <w:sz w:val="24"/>
          <w:szCs w:val="24"/>
          <w:lang w:val="uk-UA"/>
        </w:rPr>
        <w:t>рограми</w:t>
      </w:r>
      <w:r w:rsidR="00DE662A" w:rsidRPr="00BF3AD3">
        <w:rPr>
          <w:rFonts w:ascii="Times New Roman"/>
          <w:sz w:val="24"/>
          <w:szCs w:val="24"/>
          <w:lang w:val="uk-UA"/>
        </w:rPr>
        <w:t xml:space="preserve"> з реалізації молодіжної політики, підтримки сім’ї, забезпечення рівних прав та можливостей  жінок і чоловіків на 2019 рік</w:t>
      </w:r>
      <w:r w:rsidR="003D5200" w:rsidRPr="00BF3AD3">
        <w:rPr>
          <w:rFonts w:ascii="Times New Roman"/>
          <w:sz w:val="24"/>
          <w:szCs w:val="24"/>
          <w:lang w:val="uk-UA"/>
        </w:rPr>
        <w:t>, відділ молоді і спорту Миргородської міської ради</w:t>
      </w:r>
      <w:r w:rsidRPr="00BF3AD3">
        <w:rPr>
          <w:rFonts w:ascii="Times New Roman"/>
          <w:sz w:val="24"/>
          <w:szCs w:val="24"/>
          <w:lang w:val="uk-UA"/>
        </w:rPr>
        <w:t xml:space="preserve"> проводить </w:t>
      </w:r>
      <w:r w:rsidR="003D5200" w:rsidRPr="00BF3AD3">
        <w:rPr>
          <w:rFonts w:ascii="Times New Roman"/>
          <w:sz w:val="24"/>
          <w:szCs w:val="24"/>
          <w:lang w:val="uk-UA"/>
        </w:rPr>
        <w:t>загальноміський</w:t>
      </w:r>
      <w:r w:rsidRPr="00BF3AD3">
        <w:rPr>
          <w:rFonts w:ascii="Times New Roman"/>
          <w:sz w:val="24"/>
          <w:szCs w:val="24"/>
          <w:lang w:val="uk-UA"/>
        </w:rPr>
        <w:t xml:space="preserve"> конкурс учнівських есе «</w:t>
      </w:r>
      <w:r w:rsidR="003D5200" w:rsidRPr="00BF3AD3">
        <w:rPr>
          <w:rFonts w:ascii="Times New Roman"/>
          <w:sz w:val="24"/>
          <w:szCs w:val="24"/>
          <w:lang w:val="uk-UA"/>
        </w:rPr>
        <w:t>Б’є – не значить любить, або насильству немає виправдання</w:t>
      </w:r>
      <w:r w:rsidRPr="00BF3AD3">
        <w:rPr>
          <w:rFonts w:ascii="Times New Roman"/>
          <w:sz w:val="24"/>
          <w:szCs w:val="24"/>
          <w:lang w:val="uk-UA"/>
        </w:rPr>
        <w:t xml:space="preserve">», направлений на </w:t>
      </w:r>
      <w:r w:rsidR="003D5200" w:rsidRPr="00BF3AD3">
        <w:rPr>
          <w:rFonts w:ascii="Times New Roman"/>
          <w:sz w:val="24"/>
          <w:szCs w:val="24"/>
          <w:lang w:val="uk-UA"/>
        </w:rPr>
        <w:t>привернення уваги учнівської молоді до проблеми домашнього насильства та/або насильства за ознакою статті.</w:t>
      </w:r>
    </w:p>
    <w:p w:rsidR="00766A3C" w:rsidRPr="00BF3AD3" w:rsidRDefault="00766A3C" w:rsidP="00012604">
      <w:pPr>
        <w:pStyle w:val="ParaAttribute5"/>
        <w:spacing w:line="276" w:lineRule="auto"/>
        <w:jc w:val="both"/>
        <w:rPr>
          <w:rFonts w:eastAsia="Arial"/>
          <w:sz w:val="24"/>
          <w:szCs w:val="24"/>
        </w:rPr>
      </w:pPr>
    </w:p>
    <w:p w:rsidR="0077407C" w:rsidRPr="00BF3AD3" w:rsidRDefault="00EF6197" w:rsidP="0001260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Загальні положення.</w:t>
      </w:r>
    </w:p>
    <w:p w:rsidR="0077407C" w:rsidRPr="00BF3AD3" w:rsidRDefault="0086393B" w:rsidP="00B77E6D">
      <w:pPr>
        <w:pStyle w:val="a3"/>
        <w:numPr>
          <w:ilvl w:val="1"/>
          <w:numId w:val="1"/>
        </w:numPr>
        <w:spacing w:line="276" w:lineRule="auto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 </w:t>
      </w:r>
      <w:r w:rsidR="0055129D" w:rsidRPr="00BF3AD3">
        <w:rPr>
          <w:rStyle w:val="CharAttribute9"/>
          <w:rFonts w:ascii="Times New Roman"/>
          <w:szCs w:val="24"/>
          <w:lang w:val="uk-UA"/>
        </w:rPr>
        <w:t xml:space="preserve">Дане </w:t>
      </w:r>
      <w:r w:rsidR="00EF6197" w:rsidRPr="00BF3AD3">
        <w:rPr>
          <w:rStyle w:val="CharAttribute9"/>
          <w:rFonts w:ascii="Times New Roman"/>
          <w:szCs w:val="24"/>
          <w:lang w:val="uk-UA"/>
        </w:rPr>
        <w:t xml:space="preserve">Положення регулює етапи </w:t>
      </w:r>
      <w:r w:rsidR="003D5200" w:rsidRPr="00BF3AD3">
        <w:rPr>
          <w:rFonts w:ascii="Times New Roman"/>
          <w:sz w:val="24"/>
          <w:szCs w:val="24"/>
          <w:lang w:val="uk-UA"/>
        </w:rPr>
        <w:t>загальноміського</w:t>
      </w:r>
      <w:r w:rsidR="00B77E6D" w:rsidRPr="00BF3AD3">
        <w:rPr>
          <w:rFonts w:ascii="Times New Roman"/>
          <w:sz w:val="24"/>
          <w:szCs w:val="24"/>
          <w:lang w:val="uk-UA"/>
        </w:rPr>
        <w:t xml:space="preserve"> учнівського літературного конкурсу </w:t>
      </w:r>
      <w:r w:rsidR="003D5200" w:rsidRPr="00BF3AD3">
        <w:rPr>
          <w:rFonts w:ascii="Times New Roman"/>
          <w:sz w:val="24"/>
          <w:szCs w:val="24"/>
          <w:lang w:val="uk-UA"/>
        </w:rPr>
        <w:t>«Б’є – не значить любить, або насильству немає виправдання»</w:t>
      </w:r>
      <w:r w:rsidR="00EF6197" w:rsidRPr="00BF3AD3">
        <w:rPr>
          <w:rStyle w:val="CharAttribute9"/>
          <w:rFonts w:ascii="Times New Roman"/>
          <w:szCs w:val="24"/>
          <w:lang w:val="uk-UA"/>
        </w:rPr>
        <w:t xml:space="preserve"> (далі – Конкурс).</w:t>
      </w:r>
    </w:p>
    <w:p w:rsidR="00E50C84" w:rsidRPr="00E50C84" w:rsidRDefault="00EF6197" w:rsidP="00012604">
      <w:pPr>
        <w:pStyle w:val="a3"/>
        <w:numPr>
          <w:ilvl w:val="1"/>
          <w:numId w:val="1"/>
        </w:numPr>
        <w:spacing w:line="276" w:lineRule="auto"/>
        <w:ind w:left="0" w:firstLine="0"/>
        <w:rPr>
          <w:rStyle w:val="CharAttribute9"/>
          <w:rFonts w:ascii="Times New Roman"/>
          <w:sz w:val="20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Конкурс  проводиться з метою</w:t>
      </w:r>
      <w:r w:rsidR="00E50C84">
        <w:rPr>
          <w:rStyle w:val="CharAttribute9"/>
          <w:rFonts w:ascii="Times New Roman"/>
          <w:szCs w:val="24"/>
          <w:lang w:val="uk-UA"/>
        </w:rPr>
        <w:t>:</w:t>
      </w:r>
    </w:p>
    <w:p w:rsidR="00E50C84" w:rsidRPr="00E50C84" w:rsidRDefault="00EF6197" w:rsidP="00E50C84">
      <w:pPr>
        <w:pStyle w:val="a3"/>
        <w:numPr>
          <w:ilvl w:val="0"/>
          <w:numId w:val="20"/>
        </w:numPr>
        <w:spacing w:line="276" w:lineRule="auto"/>
        <w:rPr>
          <w:rStyle w:val="CharAttribute9"/>
          <w:rFonts w:ascii="Times New Roman"/>
          <w:sz w:val="20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поширення інформації про права людини, </w:t>
      </w:r>
    </w:p>
    <w:p w:rsidR="00E50C84" w:rsidRPr="00870A7C" w:rsidRDefault="0055129D" w:rsidP="00E50C84">
      <w:pPr>
        <w:pStyle w:val="a3"/>
        <w:numPr>
          <w:ilvl w:val="0"/>
          <w:numId w:val="20"/>
        </w:numPr>
        <w:spacing w:line="276" w:lineRule="auto"/>
        <w:rPr>
          <w:rStyle w:val="CharAttribute9"/>
          <w:rFonts w:ascii="Times New Roman"/>
          <w:b/>
          <w:sz w:val="20"/>
          <w:lang w:val="uk-UA"/>
        </w:rPr>
      </w:pPr>
      <w:r w:rsidRPr="00870A7C">
        <w:rPr>
          <w:rStyle w:val="CharAttribute9"/>
          <w:rFonts w:ascii="Times New Roman"/>
          <w:b/>
          <w:szCs w:val="24"/>
          <w:lang w:val="uk-UA"/>
        </w:rPr>
        <w:t>активізації інтересу</w:t>
      </w:r>
      <w:r w:rsidR="00EF6197" w:rsidRPr="00870A7C">
        <w:rPr>
          <w:rStyle w:val="CharAttribute9"/>
          <w:rFonts w:ascii="Times New Roman"/>
          <w:b/>
          <w:szCs w:val="24"/>
          <w:lang w:val="uk-UA"/>
        </w:rPr>
        <w:t xml:space="preserve"> щодо актуальних питань в сфері </w:t>
      </w:r>
      <w:r w:rsidR="003D5200" w:rsidRPr="00870A7C">
        <w:rPr>
          <w:rStyle w:val="CharAttribute9"/>
          <w:rFonts w:ascii="Times New Roman"/>
          <w:b/>
          <w:szCs w:val="24"/>
          <w:lang w:val="uk-UA"/>
        </w:rPr>
        <w:t>запобігання та протидії домашньому насильству та/або насильству за ознакою статті</w:t>
      </w:r>
      <w:r w:rsidR="00EF6197" w:rsidRPr="00870A7C">
        <w:rPr>
          <w:rStyle w:val="CharAttribute9"/>
          <w:rFonts w:ascii="Times New Roman"/>
          <w:b/>
          <w:szCs w:val="24"/>
          <w:lang w:val="uk-UA"/>
        </w:rPr>
        <w:t>,</w:t>
      </w:r>
      <w:r w:rsidR="003D5200" w:rsidRPr="00870A7C">
        <w:rPr>
          <w:rStyle w:val="CharAttribute9"/>
          <w:rFonts w:ascii="Times New Roman"/>
          <w:b/>
          <w:szCs w:val="24"/>
          <w:lang w:val="uk-UA"/>
        </w:rPr>
        <w:t xml:space="preserve"> </w:t>
      </w:r>
    </w:p>
    <w:p w:rsidR="00E50C84" w:rsidRPr="00870A7C" w:rsidRDefault="00E50C84" w:rsidP="00E50C84">
      <w:pPr>
        <w:pStyle w:val="a3"/>
        <w:numPr>
          <w:ilvl w:val="0"/>
          <w:numId w:val="20"/>
        </w:numPr>
        <w:spacing w:line="276" w:lineRule="auto"/>
        <w:rPr>
          <w:rStyle w:val="CharAttribute9"/>
          <w:rFonts w:ascii="Times New Roman"/>
          <w:b/>
          <w:szCs w:val="24"/>
          <w:lang w:val="uk-UA"/>
        </w:rPr>
      </w:pPr>
      <w:r w:rsidRPr="00870A7C">
        <w:rPr>
          <w:rStyle w:val="CharAttribute9"/>
          <w:rFonts w:ascii="Times New Roman"/>
          <w:b/>
          <w:szCs w:val="24"/>
          <w:lang w:val="uk-UA"/>
        </w:rPr>
        <w:t>переосмислення широко розповсюджених українських прислів'їв та приказок, які історично виправдовують насильство над жінками: “Б’є – значить любить”, “Жінка не бита – хата не метена”, "Люби жінку як душу, а тряси як грушу" і т.п.,</w:t>
      </w:r>
    </w:p>
    <w:p w:rsidR="00E50C84" w:rsidRPr="00E50C84" w:rsidRDefault="003D5200" w:rsidP="00E50C84">
      <w:pPr>
        <w:pStyle w:val="a3"/>
        <w:numPr>
          <w:ilvl w:val="0"/>
          <w:numId w:val="20"/>
        </w:numPr>
        <w:spacing w:line="276" w:lineRule="auto"/>
        <w:rPr>
          <w:rStyle w:val="CharAttribute9"/>
          <w:rFonts w:ascii="Times New Roman"/>
          <w:sz w:val="20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виховання ненасильницької, толерантної поведінки у молодого покоління</w:t>
      </w:r>
      <w:r w:rsidR="006B4738" w:rsidRPr="00BF3AD3">
        <w:rPr>
          <w:rStyle w:val="CharAttribute9"/>
          <w:rFonts w:ascii="Times New Roman"/>
          <w:szCs w:val="24"/>
          <w:lang w:val="uk-UA"/>
        </w:rPr>
        <w:t xml:space="preserve">, популяризації загальнолюдських та сімейних цінностей, </w:t>
      </w:r>
    </w:p>
    <w:p w:rsidR="0077407C" w:rsidRPr="00BF3AD3" w:rsidRDefault="006B4738" w:rsidP="00E50C84">
      <w:pPr>
        <w:pStyle w:val="a3"/>
        <w:numPr>
          <w:ilvl w:val="0"/>
          <w:numId w:val="20"/>
        </w:numPr>
        <w:spacing w:line="276" w:lineRule="auto"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розвиток творчого потенціалу дітей та підтримка талановитих юнаків та дівчат. </w:t>
      </w:r>
      <w:r w:rsidR="00EF6197" w:rsidRPr="00BF3AD3">
        <w:rPr>
          <w:rStyle w:val="CharAttribute9"/>
          <w:rFonts w:ascii="Times New Roman"/>
          <w:szCs w:val="24"/>
          <w:lang w:val="uk-UA"/>
        </w:rPr>
        <w:t xml:space="preserve"> </w:t>
      </w:r>
    </w:p>
    <w:p w:rsidR="0077407C" w:rsidRPr="00BF3AD3" w:rsidRDefault="0077407C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BF3AD3">
        <w:rPr>
          <w:rStyle w:val="CharAttribute5"/>
          <w:rFonts w:ascii="Times New Roman"/>
          <w:szCs w:val="24"/>
        </w:rPr>
        <w:t>2. Терміни проведення Конкурсу</w:t>
      </w:r>
    </w:p>
    <w:p w:rsidR="0077407C" w:rsidRPr="00BF3AD3" w:rsidRDefault="00EF6197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  <w:r w:rsidRPr="00BF3AD3">
        <w:rPr>
          <w:rStyle w:val="CharAttribute9"/>
          <w:rFonts w:ascii="Times New Roman"/>
          <w:szCs w:val="24"/>
        </w:rPr>
        <w:t xml:space="preserve">2.1. Конкурс проводиться у </w:t>
      </w:r>
      <w:r w:rsidR="006B4738" w:rsidRPr="00BF3AD3">
        <w:rPr>
          <w:rStyle w:val="CharAttribute9"/>
          <w:rFonts w:ascii="Times New Roman"/>
          <w:szCs w:val="24"/>
        </w:rPr>
        <w:t>листопада</w:t>
      </w:r>
      <w:r w:rsidRPr="00BF3AD3">
        <w:rPr>
          <w:rStyle w:val="CharAttribute9"/>
          <w:rFonts w:ascii="Times New Roman"/>
          <w:szCs w:val="24"/>
        </w:rPr>
        <w:t xml:space="preserve"> 201</w:t>
      </w:r>
      <w:r w:rsidR="006B4738" w:rsidRPr="00BF3AD3">
        <w:rPr>
          <w:rStyle w:val="CharAttribute9"/>
          <w:rFonts w:ascii="Times New Roman"/>
          <w:szCs w:val="24"/>
        </w:rPr>
        <w:t>9</w:t>
      </w:r>
      <w:r w:rsidRPr="00BF3AD3">
        <w:rPr>
          <w:rStyle w:val="CharAttribute9"/>
          <w:rFonts w:ascii="Times New Roman"/>
          <w:szCs w:val="24"/>
        </w:rPr>
        <w:t xml:space="preserve"> року.</w:t>
      </w:r>
    </w:p>
    <w:p w:rsidR="00766A3C" w:rsidRPr="00BF3AD3" w:rsidRDefault="00766A3C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 xml:space="preserve">2.2. Початок прийому робіт – </w:t>
      </w:r>
      <w:r w:rsidR="006B4738" w:rsidRPr="00BF3AD3">
        <w:rPr>
          <w:rFonts w:ascii="Times New Roman"/>
          <w:b/>
          <w:sz w:val="24"/>
          <w:szCs w:val="24"/>
          <w:lang w:val="uk-UA"/>
        </w:rPr>
        <w:t>11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</w:t>
      </w:r>
      <w:r w:rsidR="006B4738" w:rsidRPr="00BF3AD3">
        <w:rPr>
          <w:rFonts w:ascii="Times New Roman"/>
          <w:b/>
          <w:sz w:val="24"/>
          <w:szCs w:val="24"/>
          <w:lang w:val="uk-UA"/>
        </w:rPr>
        <w:t>листопада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201</w:t>
      </w:r>
      <w:r w:rsidR="006B4738" w:rsidRPr="00BF3AD3">
        <w:rPr>
          <w:rFonts w:ascii="Times New Roman"/>
          <w:b/>
          <w:sz w:val="24"/>
          <w:szCs w:val="24"/>
          <w:lang w:val="uk-UA"/>
        </w:rPr>
        <w:t>9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BF3AD3">
        <w:rPr>
          <w:rFonts w:ascii="Times New Roman"/>
          <w:sz w:val="24"/>
          <w:szCs w:val="24"/>
          <w:lang w:val="uk-UA"/>
        </w:rPr>
        <w:t xml:space="preserve">, закінчення прийому – </w:t>
      </w:r>
      <w:r w:rsidR="00296B2A">
        <w:rPr>
          <w:rFonts w:ascii="Times New Roman"/>
          <w:b/>
          <w:sz w:val="24"/>
          <w:szCs w:val="24"/>
          <w:lang w:val="uk-UA"/>
        </w:rPr>
        <w:t>22</w:t>
      </w:r>
      <w:bookmarkStart w:id="0" w:name="_GoBack"/>
      <w:bookmarkEnd w:id="0"/>
      <w:r w:rsidR="00467D76" w:rsidRPr="00BF3AD3">
        <w:rPr>
          <w:rFonts w:ascii="Times New Roman"/>
          <w:b/>
          <w:sz w:val="24"/>
          <w:szCs w:val="24"/>
          <w:lang w:val="uk-UA"/>
        </w:rPr>
        <w:t xml:space="preserve"> </w:t>
      </w:r>
      <w:r w:rsidR="006B4738" w:rsidRPr="00BF3AD3">
        <w:rPr>
          <w:rFonts w:ascii="Times New Roman"/>
          <w:b/>
          <w:sz w:val="24"/>
          <w:szCs w:val="24"/>
          <w:lang w:val="uk-UA"/>
        </w:rPr>
        <w:t>листопада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201</w:t>
      </w:r>
      <w:r w:rsidR="006B4738" w:rsidRPr="00BF3AD3">
        <w:rPr>
          <w:rFonts w:ascii="Times New Roman"/>
          <w:b/>
          <w:sz w:val="24"/>
          <w:szCs w:val="24"/>
          <w:lang w:val="uk-UA"/>
        </w:rPr>
        <w:t>9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BF3AD3">
        <w:rPr>
          <w:rFonts w:ascii="Times New Roman"/>
          <w:sz w:val="24"/>
          <w:szCs w:val="24"/>
          <w:lang w:val="uk-UA"/>
        </w:rPr>
        <w:t xml:space="preserve">, визначення та оголошення переможців – </w:t>
      </w:r>
      <w:r w:rsidR="00467D76" w:rsidRPr="00BF3AD3">
        <w:rPr>
          <w:rFonts w:ascii="Times New Roman"/>
          <w:b/>
          <w:sz w:val="24"/>
          <w:szCs w:val="24"/>
          <w:lang w:val="uk-UA"/>
        </w:rPr>
        <w:t xml:space="preserve">до </w:t>
      </w:r>
      <w:r w:rsidR="006B4738" w:rsidRPr="00BF3AD3">
        <w:rPr>
          <w:rFonts w:ascii="Times New Roman"/>
          <w:b/>
          <w:sz w:val="24"/>
          <w:szCs w:val="24"/>
          <w:lang w:val="uk-UA"/>
        </w:rPr>
        <w:t>29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</w:t>
      </w:r>
      <w:r w:rsidR="006B4738" w:rsidRPr="00BF3AD3">
        <w:rPr>
          <w:rFonts w:ascii="Times New Roman"/>
          <w:b/>
          <w:sz w:val="24"/>
          <w:szCs w:val="24"/>
          <w:lang w:val="uk-UA"/>
        </w:rPr>
        <w:t>листопада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201</w:t>
      </w:r>
      <w:r w:rsidR="006B4738" w:rsidRPr="00BF3AD3">
        <w:rPr>
          <w:rFonts w:ascii="Times New Roman"/>
          <w:b/>
          <w:sz w:val="24"/>
          <w:szCs w:val="24"/>
          <w:lang w:val="uk-UA"/>
        </w:rPr>
        <w:t>9</w:t>
      </w:r>
      <w:r w:rsidRPr="00BF3AD3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BF3AD3">
        <w:rPr>
          <w:rFonts w:ascii="Times New Roman"/>
          <w:sz w:val="24"/>
          <w:szCs w:val="24"/>
          <w:lang w:val="uk-UA"/>
        </w:rPr>
        <w:t>.</w:t>
      </w:r>
    </w:p>
    <w:p w:rsidR="00766A3C" w:rsidRPr="00BF3AD3" w:rsidRDefault="00766A3C" w:rsidP="00012604">
      <w:pPr>
        <w:pStyle w:val="ParaAttribute10"/>
        <w:spacing w:line="276" w:lineRule="auto"/>
        <w:contextualSpacing/>
        <w:rPr>
          <w:rFonts w:eastAsia="Arial"/>
          <w:b/>
          <w:sz w:val="24"/>
          <w:szCs w:val="24"/>
        </w:rPr>
      </w:pPr>
    </w:p>
    <w:p w:rsidR="0077407C" w:rsidRPr="00BF3AD3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BF3AD3">
        <w:rPr>
          <w:rStyle w:val="CharAttribute5"/>
          <w:rFonts w:ascii="Times New Roman"/>
          <w:szCs w:val="24"/>
        </w:rPr>
        <w:t>3. Порядок проведення конкурсу</w:t>
      </w:r>
    </w:p>
    <w:p w:rsidR="0077407C" w:rsidRPr="00BF3AD3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BF3AD3">
        <w:rPr>
          <w:rStyle w:val="CharAttribute9"/>
          <w:rFonts w:ascii="Times New Roman"/>
          <w:szCs w:val="24"/>
        </w:rPr>
        <w:t>3.1. Конкурс проводиться в 3 етапи:</w:t>
      </w:r>
    </w:p>
    <w:p w:rsidR="0077407C" w:rsidRPr="00BF3AD3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Перший етап </w:t>
      </w:r>
      <w:r w:rsidR="006B4738" w:rsidRPr="00BF3AD3">
        <w:rPr>
          <w:rStyle w:val="CharAttribute9"/>
          <w:rFonts w:ascii="Times New Roman"/>
          <w:szCs w:val="24"/>
          <w:lang w:val="uk-UA"/>
        </w:rPr>
        <w:t>–</w:t>
      </w:r>
      <w:r w:rsidRPr="00BF3AD3">
        <w:rPr>
          <w:rStyle w:val="CharAttribute9"/>
          <w:rFonts w:ascii="Times New Roman"/>
          <w:szCs w:val="24"/>
          <w:lang w:val="uk-UA"/>
        </w:rPr>
        <w:t xml:space="preserve"> </w:t>
      </w:r>
      <w:r w:rsidR="006B4738" w:rsidRPr="00BF3AD3">
        <w:rPr>
          <w:rStyle w:val="CharAttribute9"/>
          <w:rFonts w:ascii="Times New Roman"/>
          <w:szCs w:val="24"/>
          <w:lang w:val="uk-UA"/>
        </w:rPr>
        <w:t>прийом робіт учасників конкурсу;</w:t>
      </w:r>
      <w:r w:rsidRPr="00BF3AD3">
        <w:rPr>
          <w:rStyle w:val="CharAttribute9"/>
          <w:rFonts w:ascii="Times New Roman"/>
          <w:szCs w:val="24"/>
          <w:lang w:val="uk-UA"/>
        </w:rPr>
        <w:t xml:space="preserve"> </w:t>
      </w:r>
    </w:p>
    <w:p w:rsidR="0077407C" w:rsidRPr="00BF3AD3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Другий етап -  </w:t>
      </w:r>
      <w:r w:rsidR="006B4738" w:rsidRPr="00BF3AD3">
        <w:rPr>
          <w:rStyle w:val="CharAttribute9"/>
          <w:rFonts w:ascii="Times New Roman"/>
          <w:szCs w:val="24"/>
          <w:lang w:val="uk-UA"/>
        </w:rPr>
        <w:t>аналіз робіт на відповідність умов конкурсу та</w:t>
      </w:r>
      <w:r w:rsidRPr="00BF3AD3">
        <w:rPr>
          <w:rStyle w:val="CharAttribute9"/>
          <w:rFonts w:ascii="Times New Roman"/>
          <w:szCs w:val="24"/>
          <w:lang w:val="uk-UA"/>
        </w:rPr>
        <w:t xml:space="preserve"> визнач</w:t>
      </w:r>
      <w:r w:rsidR="006B4738" w:rsidRPr="00BF3AD3">
        <w:rPr>
          <w:rStyle w:val="CharAttribute9"/>
          <w:rFonts w:ascii="Times New Roman"/>
          <w:szCs w:val="24"/>
          <w:lang w:val="uk-UA"/>
        </w:rPr>
        <w:t>ення</w:t>
      </w:r>
      <w:r w:rsidRPr="00BF3AD3">
        <w:rPr>
          <w:rStyle w:val="CharAttribute9"/>
          <w:rFonts w:ascii="Times New Roman"/>
          <w:szCs w:val="24"/>
          <w:lang w:val="uk-UA"/>
        </w:rPr>
        <w:t xml:space="preserve"> </w:t>
      </w:r>
      <w:r w:rsidR="006B4738" w:rsidRPr="00BF3AD3">
        <w:rPr>
          <w:rStyle w:val="CharAttribute9"/>
          <w:rFonts w:ascii="Times New Roman"/>
          <w:szCs w:val="24"/>
          <w:lang w:val="uk-UA"/>
        </w:rPr>
        <w:t>переможців;</w:t>
      </w:r>
    </w:p>
    <w:p w:rsidR="00F4336D" w:rsidRPr="0086393B" w:rsidRDefault="00EF6197" w:rsidP="0086393B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Третій етап -  </w:t>
      </w:r>
      <w:r w:rsidR="006B4738" w:rsidRPr="00BF3AD3">
        <w:rPr>
          <w:rStyle w:val="CharAttribute9"/>
          <w:rFonts w:ascii="Times New Roman"/>
          <w:szCs w:val="24"/>
          <w:lang w:val="uk-UA"/>
        </w:rPr>
        <w:t xml:space="preserve">нагородження переможців конкурсу </w:t>
      </w:r>
      <w:r w:rsidRPr="00BF3AD3">
        <w:rPr>
          <w:rStyle w:val="CharAttribute9"/>
          <w:rFonts w:ascii="Times New Roman"/>
          <w:szCs w:val="24"/>
          <w:lang w:val="uk-UA"/>
        </w:rPr>
        <w:t>(відповідно І, ІІ та ІІІ місця).</w:t>
      </w:r>
    </w:p>
    <w:p w:rsidR="0077407C" w:rsidRPr="00BF3AD3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BF3AD3">
        <w:rPr>
          <w:rStyle w:val="CharAttribute5"/>
          <w:rFonts w:ascii="Times New Roman"/>
          <w:szCs w:val="24"/>
        </w:rPr>
        <w:lastRenderedPageBreak/>
        <w:t>4. Учасники Конкурсу</w:t>
      </w:r>
    </w:p>
    <w:p w:rsidR="00C6163E" w:rsidRPr="00BF3AD3" w:rsidRDefault="00C6163E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4.1. До участі в Конкурс</w:t>
      </w:r>
      <w:r w:rsidR="00BF3AD3">
        <w:rPr>
          <w:rFonts w:ascii="Times New Roman"/>
          <w:sz w:val="24"/>
          <w:szCs w:val="24"/>
          <w:lang w:val="uk-UA"/>
        </w:rPr>
        <w:t>і запрошуються учні та учениці 8</w:t>
      </w:r>
      <w:r w:rsidRPr="00BF3AD3">
        <w:rPr>
          <w:rFonts w:ascii="Times New Roman"/>
          <w:sz w:val="24"/>
          <w:szCs w:val="24"/>
          <w:lang w:val="uk-UA"/>
        </w:rPr>
        <w:t xml:space="preserve"> - 11 класів загальноосвітніх навчальних закладів, </w:t>
      </w:r>
      <w:r w:rsidR="006B4738" w:rsidRPr="00BF3AD3">
        <w:rPr>
          <w:rFonts w:ascii="Times New Roman"/>
          <w:sz w:val="24"/>
          <w:szCs w:val="24"/>
          <w:lang w:val="uk-UA"/>
        </w:rPr>
        <w:t>спеціалізованих шкіл, гімназій</w:t>
      </w:r>
      <w:r w:rsidRPr="00BF3AD3">
        <w:rPr>
          <w:rFonts w:ascii="Times New Roman"/>
          <w:sz w:val="24"/>
          <w:szCs w:val="24"/>
          <w:lang w:val="uk-UA"/>
        </w:rPr>
        <w:t>, коледжів</w:t>
      </w:r>
      <w:r w:rsidR="006B4738" w:rsidRPr="00BF3AD3">
        <w:rPr>
          <w:rFonts w:ascii="Times New Roman"/>
          <w:sz w:val="24"/>
          <w:szCs w:val="24"/>
          <w:lang w:val="uk-UA"/>
        </w:rPr>
        <w:t xml:space="preserve"> м. Миргород</w:t>
      </w:r>
      <w:r w:rsidRPr="00BF3AD3">
        <w:rPr>
          <w:rFonts w:ascii="Times New Roman"/>
          <w:sz w:val="24"/>
          <w:szCs w:val="24"/>
          <w:lang w:val="uk-UA"/>
        </w:rPr>
        <w:t>.</w:t>
      </w:r>
    </w:p>
    <w:p w:rsidR="0077407C" w:rsidRPr="00BF3AD3" w:rsidRDefault="00EF6197" w:rsidP="0086393B">
      <w:pPr>
        <w:pStyle w:val="ParaAttribute13"/>
        <w:spacing w:line="276" w:lineRule="auto"/>
        <w:contextualSpacing/>
        <w:rPr>
          <w:rFonts w:eastAsia="Arial"/>
          <w:sz w:val="24"/>
          <w:szCs w:val="24"/>
        </w:rPr>
      </w:pPr>
      <w:r w:rsidRPr="00BF3AD3">
        <w:rPr>
          <w:rStyle w:val="CharAttribute9"/>
          <w:rFonts w:ascii="Times New Roman"/>
          <w:szCs w:val="24"/>
        </w:rPr>
        <w:t>4.2. Участь у  Конкурсі  здійснюється  на  добровільних засадах.</w:t>
      </w:r>
    </w:p>
    <w:p w:rsidR="0077407C" w:rsidRPr="00BF3AD3" w:rsidRDefault="00EF6197" w:rsidP="00012604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Умови проведення Конкурсу.</w:t>
      </w:r>
    </w:p>
    <w:p w:rsidR="0077407C" w:rsidRPr="00BF3AD3" w:rsidRDefault="00EF6197" w:rsidP="00012604">
      <w:pPr>
        <w:pStyle w:val="a3"/>
        <w:numPr>
          <w:ilvl w:val="1"/>
          <w:numId w:val="4"/>
        </w:numPr>
        <w:spacing w:line="276" w:lineRule="auto"/>
        <w:ind w:left="0" w:firstLine="0"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У Конкурсі беруть участь роботи українською</w:t>
      </w:r>
      <w:r w:rsidR="006B4738" w:rsidRPr="00BF3AD3">
        <w:rPr>
          <w:rStyle w:val="CharAttribute9"/>
          <w:rFonts w:ascii="Times New Roman"/>
          <w:szCs w:val="24"/>
          <w:lang w:val="uk-UA"/>
        </w:rPr>
        <w:t xml:space="preserve"> мовою</w:t>
      </w:r>
      <w:r w:rsidRPr="00BF3AD3">
        <w:rPr>
          <w:rStyle w:val="CharAttribute9"/>
          <w:rFonts w:ascii="Times New Roman"/>
          <w:szCs w:val="24"/>
          <w:lang w:val="uk-UA"/>
        </w:rPr>
        <w:t xml:space="preserve">, виконані  в електронному форматі. </w:t>
      </w:r>
      <w:r w:rsidR="008B3D1E" w:rsidRPr="00BF3AD3">
        <w:rPr>
          <w:rStyle w:val="CharAttribute9"/>
          <w:rFonts w:ascii="Times New Roman"/>
          <w:szCs w:val="24"/>
          <w:lang w:val="uk-UA"/>
        </w:rPr>
        <w:t>До участі приймають учнівські роботи в форматі поезії чи есе.</w:t>
      </w:r>
    </w:p>
    <w:p w:rsidR="0077407C" w:rsidRPr="00BF3AD3" w:rsidRDefault="00EF6197" w:rsidP="00012604">
      <w:pPr>
        <w:pStyle w:val="a3"/>
        <w:numPr>
          <w:ilvl w:val="1"/>
          <w:numId w:val="4"/>
        </w:numPr>
        <w:spacing w:line="276" w:lineRule="auto"/>
        <w:ind w:left="709"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Не допускаються до участі в Конкурсі роботи, які:</w:t>
      </w:r>
    </w:p>
    <w:p w:rsidR="0077407C" w:rsidRPr="00BF3AD3" w:rsidRDefault="00EF6197" w:rsidP="00012604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не відповідають вимогам Конкурсу;</w:t>
      </w:r>
    </w:p>
    <w:p w:rsidR="0077407C" w:rsidRPr="00BF3AD3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пропагують насильство, расизм, ксенофобію, містять мову ворожнечі, відверту або приховану рекламу товарів, послуг або організацій;</w:t>
      </w:r>
    </w:p>
    <w:p w:rsidR="0077407C" w:rsidRPr="00BF3AD3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є плагіатом роб</w:t>
      </w:r>
      <w:r w:rsidR="0055129D" w:rsidRPr="00BF3AD3">
        <w:rPr>
          <w:rStyle w:val="CharAttribute9"/>
          <w:rFonts w:ascii="Times New Roman"/>
          <w:szCs w:val="24"/>
          <w:lang w:val="uk-UA"/>
        </w:rPr>
        <w:t>і</w:t>
      </w:r>
      <w:r w:rsidRPr="00BF3AD3">
        <w:rPr>
          <w:rStyle w:val="CharAttribute9"/>
          <w:rFonts w:ascii="Times New Roman"/>
          <w:szCs w:val="24"/>
          <w:lang w:val="uk-UA"/>
        </w:rPr>
        <w:t>т інших авторів;</w:t>
      </w:r>
    </w:p>
    <w:p w:rsidR="0077407C" w:rsidRPr="00944424" w:rsidRDefault="00EF6197" w:rsidP="00B77E6D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 w:rsidRPr="00944424">
        <w:rPr>
          <w:rStyle w:val="CharAttribute9"/>
          <w:rFonts w:ascii="Times New Roman"/>
          <w:szCs w:val="24"/>
          <w:lang w:val="uk-UA"/>
        </w:rPr>
        <w:t>подані після завершення терміну прийому робіт на конкурс.</w:t>
      </w:r>
    </w:p>
    <w:p w:rsidR="00944424" w:rsidRDefault="00944424" w:rsidP="00944424">
      <w:p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 w:rsidRPr="00944424">
        <w:rPr>
          <w:rFonts w:ascii="Times New Roman" w:eastAsia="Arial"/>
          <w:sz w:val="24"/>
          <w:szCs w:val="24"/>
          <w:lang w:val="uk-UA"/>
        </w:rPr>
        <w:t xml:space="preserve">5.3. Для участі </w:t>
      </w:r>
      <w:r>
        <w:rPr>
          <w:rFonts w:ascii="Times New Roman" w:eastAsia="Arial"/>
          <w:sz w:val="24"/>
          <w:szCs w:val="24"/>
          <w:lang w:val="uk-UA"/>
        </w:rPr>
        <w:t>в</w:t>
      </w:r>
      <w:r w:rsidRPr="00944424">
        <w:rPr>
          <w:rFonts w:ascii="Times New Roman" w:eastAsia="Arial"/>
          <w:sz w:val="24"/>
          <w:szCs w:val="24"/>
          <w:lang w:val="uk-UA"/>
        </w:rPr>
        <w:t xml:space="preserve"> конкурсі необхідно надіслати </w:t>
      </w:r>
      <w:r>
        <w:rPr>
          <w:rFonts w:ascii="Times New Roman" w:eastAsia="Arial"/>
          <w:sz w:val="24"/>
          <w:szCs w:val="24"/>
          <w:lang w:val="uk-UA"/>
        </w:rPr>
        <w:t xml:space="preserve">конкурсну </w:t>
      </w:r>
      <w:r w:rsidRPr="00944424">
        <w:rPr>
          <w:rFonts w:ascii="Times New Roman" w:eastAsia="Arial"/>
          <w:sz w:val="24"/>
          <w:szCs w:val="24"/>
          <w:lang w:val="uk-UA"/>
        </w:rPr>
        <w:t xml:space="preserve">роботу на електронну адресу: </w:t>
      </w:r>
      <w:hyperlink r:id="rId9" w:history="1">
        <w:r w:rsidRPr="00944424">
          <w:rPr>
            <w:rStyle w:val="a4"/>
            <w:rFonts w:ascii="Times New Roman" w:eastAsia="Arial"/>
            <w:sz w:val="24"/>
            <w:szCs w:val="24"/>
            <w:lang w:val="uk-UA"/>
          </w:rPr>
          <w:t>vfksmirgorod@ukr.net</w:t>
        </w:r>
      </w:hyperlink>
      <w:r w:rsidRPr="00944424">
        <w:rPr>
          <w:rFonts w:ascii="Times New Roman" w:eastAsia="Arial"/>
          <w:sz w:val="24"/>
          <w:szCs w:val="24"/>
          <w:lang w:val="uk-UA"/>
        </w:rPr>
        <w:t xml:space="preserve"> або занести в друкованому вигляді за адресою: вул. Сорочинська, 14а, каб. 104.</w:t>
      </w:r>
    </w:p>
    <w:p w:rsidR="0077407C" w:rsidRPr="00944424" w:rsidRDefault="00944424" w:rsidP="00944424">
      <w:p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>
        <w:rPr>
          <w:rFonts w:ascii="Times New Roman" w:eastAsia="Arial"/>
          <w:sz w:val="24"/>
          <w:szCs w:val="24"/>
          <w:lang w:val="uk-UA"/>
        </w:rPr>
        <w:t xml:space="preserve">5.4. </w:t>
      </w:r>
      <w:r w:rsidR="00EF6197" w:rsidRPr="00944424">
        <w:rPr>
          <w:rStyle w:val="CharAttribute9"/>
          <w:rFonts w:ascii="Times New Roman"/>
          <w:szCs w:val="24"/>
          <w:lang w:val="uk-UA"/>
        </w:rPr>
        <w:t>Оргкомітет має право запросити додаткову інформацію від учасників Конкурсу з метою більш ефективної оцінки конкурсної роботи.</w:t>
      </w:r>
    </w:p>
    <w:p w:rsidR="0077407C" w:rsidRPr="00BF3AD3" w:rsidRDefault="0077407C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</w:p>
    <w:p w:rsidR="0077407C" w:rsidRPr="00BF3AD3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Організаційний комітет та Журі Конкурсу</w:t>
      </w:r>
    </w:p>
    <w:p w:rsidR="00F36292" w:rsidRPr="00BF3AD3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BF3AD3">
        <w:rPr>
          <w:rFonts w:ascii="Times New Roman" w:eastAsia="Arial"/>
          <w:sz w:val="24"/>
          <w:lang w:val="uk-UA"/>
        </w:rPr>
        <w:t xml:space="preserve">6.1. </w:t>
      </w:r>
      <w:r w:rsidR="006B4738" w:rsidRPr="00BF3AD3">
        <w:rPr>
          <w:rFonts w:ascii="Times New Roman" w:eastAsia="Arial"/>
          <w:sz w:val="24"/>
          <w:lang w:val="uk-UA"/>
        </w:rPr>
        <w:t>Організатором конкурсу</w:t>
      </w:r>
      <w:r w:rsidRPr="00BF3AD3">
        <w:rPr>
          <w:rFonts w:ascii="Times New Roman" w:eastAsia="Arial"/>
          <w:sz w:val="24"/>
          <w:lang w:val="uk-UA"/>
        </w:rPr>
        <w:t xml:space="preserve"> </w:t>
      </w:r>
      <w:r w:rsidR="006B4738" w:rsidRPr="00BF3AD3">
        <w:rPr>
          <w:rFonts w:ascii="Times New Roman" w:eastAsia="Arial"/>
          <w:sz w:val="24"/>
          <w:lang w:val="uk-UA"/>
        </w:rPr>
        <w:t xml:space="preserve">є відділ молоді і спорту Миргородської міської ради в рамках реалізації </w:t>
      </w:r>
      <w:r w:rsidR="00BF3AD3">
        <w:rPr>
          <w:rFonts w:ascii="Times New Roman" w:eastAsia="Arial"/>
          <w:sz w:val="24"/>
          <w:lang w:val="uk-UA"/>
        </w:rPr>
        <w:t>М</w:t>
      </w:r>
      <w:r w:rsidR="006B4738" w:rsidRPr="00BF3AD3">
        <w:rPr>
          <w:rFonts w:ascii="Times New Roman" w:eastAsia="Arial"/>
          <w:sz w:val="24"/>
          <w:lang w:val="uk-UA"/>
        </w:rPr>
        <w:t xml:space="preserve">іської </w:t>
      </w:r>
      <w:r w:rsidR="00BF3AD3">
        <w:rPr>
          <w:rFonts w:ascii="Times New Roman" w:eastAsia="Arial"/>
          <w:sz w:val="24"/>
          <w:lang w:val="uk-UA"/>
        </w:rPr>
        <w:t>П</w:t>
      </w:r>
      <w:r w:rsidR="006B4738" w:rsidRPr="00BF3AD3">
        <w:rPr>
          <w:rFonts w:ascii="Times New Roman" w:eastAsia="Arial"/>
          <w:sz w:val="24"/>
          <w:lang w:val="uk-UA"/>
        </w:rPr>
        <w:t xml:space="preserve">рограми </w:t>
      </w:r>
      <w:r w:rsidR="00BF3AD3" w:rsidRPr="00BF3AD3">
        <w:rPr>
          <w:rFonts w:ascii="Times New Roman" w:eastAsia="Arial"/>
          <w:sz w:val="24"/>
          <w:lang w:val="uk-UA"/>
        </w:rPr>
        <w:t>з реалізації молодіжної політики, підтримки сім’ї, забезпечення рівних прав та можливостей  жінок і чоловіків на 2019 рік</w:t>
      </w:r>
      <w:r w:rsidR="006B4738" w:rsidRPr="00BF3AD3">
        <w:rPr>
          <w:rFonts w:ascii="Times New Roman" w:eastAsia="Arial"/>
          <w:sz w:val="24"/>
          <w:lang w:val="uk-UA"/>
        </w:rPr>
        <w:t xml:space="preserve">. До участі в організації та проведенні Конкурсу можуть залучатися </w:t>
      </w:r>
      <w:r w:rsidR="00B77E6D" w:rsidRPr="00BF3AD3">
        <w:rPr>
          <w:rFonts w:ascii="Times New Roman" w:eastAsia="Arial"/>
          <w:sz w:val="24"/>
          <w:lang w:val="uk-UA"/>
        </w:rPr>
        <w:t xml:space="preserve">місцеві </w:t>
      </w:r>
      <w:r w:rsidR="006B4738" w:rsidRPr="00BF3AD3">
        <w:rPr>
          <w:rFonts w:ascii="Times New Roman" w:eastAsia="Arial"/>
          <w:sz w:val="24"/>
          <w:lang w:val="uk-UA"/>
        </w:rPr>
        <w:t>органи виконавчої влади</w:t>
      </w:r>
      <w:r w:rsidR="00B77E6D" w:rsidRPr="00BF3AD3">
        <w:rPr>
          <w:rFonts w:ascii="Times New Roman" w:eastAsia="Arial"/>
          <w:sz w:val="24"/>
          <w:lang w:val="uk-UA"/>
        </w:rPr>
        <w:t>, органи місцевого самовр</w:t>
      </w:r>
      <w:r w:rsidR="00F159E9" w:rsidRPr="00BF3AD3">
        <w:rPr>
          <w:rFonts w:ascii="Times New Roman" w:eastAsia="Arial"/>
          <w:sz w:val="24"/>
          <w:lang w:val="uk-UA"/>
        </w:rPr>
        <w:t>ядування,</w:t>
      </w:r>
      <w:r w:rsidR="00B77E6D" w:rsidRPr="00BF3AD3">
        <w:rPr>
          <w:rFonts w:ascii="Times New Roman" w:eastAsia="Arial"/>
          <w:sz w:val="24"/>
          <w:lang w:val="uk-UA"/>
        </w:rPr>
        <w:t xml:space="preserve"> благодійні фонди, громадські об’</w:t>
      </w:r>
      <w:r w:rsidR="00F159E9" w:rsidRPr="00BF3AD3">
        <w:rPr>
          <w:rFonts w:ascii="Times New Roman" w:eastAsia="Arial"/>
          <w:sz w:val="24"/>
          <w:lang w:val="uk-UA"/>
        </w:rPr>
        <w:t>єднан</w:t>
      </w:r>
      <w:r w:rsidR="00B77E6D" w:rsidRPr="00BF3AD3">
        <w:rPr>
          <w:rFonts w:ascii="Times New Roman" w:eastAsia="Arial"/>
          <w:sz w:val="24"/>
          <w:lang w:val="uk-UA"/>
        </w:rPr>
        <w:t xml:space="preserve">ня та інші зацікавлені організації та установи (за згодою). </w:t>
      </w:r>
      <w:r w:rsidR="006B4738" w:rsidRPr="00BF3AD3">
        <w:rPr>
          <w:rFonts w:ascii="Times New Roman" w:eastAsia="Arial"/>
          <w:sz w:val="24"/>
          <w:lang w:val="uk-UA"/>
        </w:rPr>
        <w:t xml:space="preserve"> </w:t>
      </w:r>
    </w:p>
    <w:p w:rsidR="00F36292" w:rsidRPr="00BF3AD3" w:rsidRDefault="00B77E6D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BF3AD3">
        <w:rPr>
          <w:rFonts w:ascii="Times New Roman" w:eastAsia="Arial"/>
          <w:sz w:val="24"/>
          <w:lang w:val="uk-UA"/>
        </w:rPr>
        <w:t>6.2</w:t>
      </w:r>
      <w:r w:rsidR="00F36292" w:rsidRPr="00BF3AD3">
        <w:rPr>
          <w:rFonts w:ascii="Times New Roman" w:eastAsia="Arial"/>
          <w:sz w:val="24"/>
          <w:lang w:val="uk-UA"/>
        </w:rPr>
        <w:t xml:space="preserve">. Для оцінки </w:t>
      </w:r>
      <w:r w:rsidRPr="00BF3AD3">
        <w:rPr>
          <w:rFonts w:ascii="Times New Roman" w:eastAsia="Arial"/>
          <w:sz w:val="24"/>
          <w:lang w:val="uk-UA"/>
        </w:rPr>
        <w:t>творчих робіт</w:t>
      </w:r>
      <w:r w:rsidR="00F36292" w:rsidRPr="00BF3AD3">
        <w:rPr>
          <w:rFonts w:ascii="Times New Roman" w:eastAsia="Arial"/>
          <w:sz w:val="24"/>
          <w:lang w:val="uk-UA"/>
        </w:rPr>
        <w:t xml:space="preserve"> та визначення переможців </w:t>
      </w:r>
      <w:r w:rsidRPr="00BF3AD3">
        <w:rPr>
          <w:rFonts w:ascii="Times New Roman" w:eastAsia="Arial"/>
          <w:sz w:val="24"/>
          <w:lang w:val="uk-UA"/>
        </w:rPr>
        <w:t xml:space="preserve">Організатор </w:t>
      </w:r>
      <w:r w:rsidR="00F36292" w:rsidRPr="00BF3AD3">
        <w:rPr>
          <w:rFonts w:ascii="Times New Roman" w:eastAsia="Arial"/>
          <w:sz w:val="24"/>
          <w:lang w:val="uk-UA"/>
        </w:rPr>
        <w:t>формує Журі Конкурсу (далі Журі).</w:t>
      </w:r>
    </w:p>
    <w:p w:rsidR="00F36292" w:rsidRPr="00BF3AD3" w:rsidRDefault="00944424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>
        <w:rPr>
          <w:rFonts w:ascii="Times New Roman" w:eastAsia="Arial"/>
          <w:sz w:val="24"/>
          <w:lang w:val="uk-UA"/>
        </w:rPr>
        <w:t>6.3</w:t>
      </w:r>
      <w:r w:rsidR="00F36292" w:rsidRPr="00BF3AD3">
        <w:rPr>
          <w:rFonts w:ascii="Times New Roman" w:eastAsia="Arial"/>
          <w:sz w:val="24"/>
          <w:lang w:val="uk-UA"/>
        </w:rPr>
        <w:t xml:space="preserve">. </w:t>
      </w:r>
      <w:r w:rsidR="00B77E6D" w:rsidRPr="00BF3AD3">
        <w:rPr>
          <w:rFonts w:ascii="Times New Roman" w:eastAsia="Arial"/>
          <w:sz w:val="24"/>
          <w:lang w:val="uk-UA"/>
        </w:rPr>
        <w:t>Організатор конкурсу</w:t>
      </w:r>
      <w:r w:rsidR="00F36292" w:rsidRPr="00BF3AD3">
        <w:rPr>
          <w:rFonts w:ascii="Times New Roman" w:eastAsia="Arial"/>
          <w:sz w:val="24"/>
          <w:lang w:val="uk-UA"/>
        </w:rPr>
        <w:t xml:space="preserve"> затверджує кількісний та персональний склад Журі. </w:t>
      </w:r>
    </w:p>
    <w:p w:rsidR="00F36292" w:rsidRPr="00BF3AD3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BF3AD3">
        <w:rPr>
          <w:rFonts w:ascii="Times New Roman" w:eastAsia="Arial"/>
          <w:sz w:val="24"/>
          <w:lang w:val="uk-UA"/>
        </w:rPr>
        <w:t>6.</w:t>
      </w:r>
      <w:r w:rsidR="00944424">
        <w:rPr>
          <w:rFonts w:ascii="Times New Roman" w:eastAsia="Arial"/>
          <w:sz w:val="24"/>
          <w:lang w:val="uk-UA"/>
        </w:rPr>
        <w:t>4</w:t>
      </w:r>
      <w:r w:rsidRPr="00BF3AD3">
        <w:rPr>
          <w:rFonts w:ascii="Times New Roman" w:eastAsia="Arial"/>
          <w:sz w:val="24"/>
          <w:lang w:val="uk-UA"/>
        </w:rPr>
        <w:t xml:space="preserve">. </w:t>
      </w:r>
      <w:r w:rsidR="00B77E6D" w:rsidRPr="00BF3AD3">
        <w:rPr>
          <w:rFonts w:ascii="Times New Roman" w:eastAsia="Arial"/>
          <w:sz w:val="24"/>
          <w:lang w:val="uk-UA"/>
        </w:rPr>
        <w:t>Організатор</w:t>
      </w:r>
      <w:r w:rsidRPr="00BF3AD3">
        <w:rPr>
          <w:rFonts w:ascii="Times New Roman" w:eastAsia="Arial"/>
          <w:sz w:val="24"/>
          <w:lang w:val="uk-UA"/>
        </w:rPr>
        <w:t xml:space="preserve"> не має права втручатися в роботу Журі та впливати на оцінку робіт.</w:t>
      </w:r>
    </w:p>
    <w:p w:rsidR="00F36292" w:rsidRPr="00BF3AD3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BF3AD3">
        <w:rPr>
          <w:rFonts w:ascii="Times New Roman" w:eastAsia="Arial"/>
          <w:sz w:val="24"/>
          <w:lang w:val="uk-UA"/>
        </w:rPr>
        <w:t>6.</w:t>
      </w:r>
      <w:r w:rsidR="00944424">
        <w:rPr>
          <w:rFonts w:ascii="Times New Roman" w:eastAsia="Arial"/>
          <w:sz w:val="24"/>
          <w:lang w:val="uk-UA"/>
        </w:rPr>
        <w:t>5</w:t>
      </w:r>
      <w:r w:rsidRPr="00BF3AD3">
        <w:rPr>
          <w:rFonts w:ascii="Times New Roman" w:eastAsia="Arial"/>
          <w:sz w:val="24"/>
          <w:lang w:val="uk-UA"/>
        </w:rPr>
        <w:t xml:space="preserve">. В своїй роботі </w:t>
      </w:r>
      <w:r w:rsidR="00B77E6D" w:rsidRPr="00BF3AD3">
        <w:rPr>
          <w:rFonts w:ascii="Times New Roman" w:eastAsia="Arial"/>
          <w:sz w:val="24"/>
          <w:lang w:val="uk-UA"/>
        </w:rPr>
        <w:t>Організатор</w:t>
      </w:r>
      <w:r w:rsidRPr="00BF3AD3">
        <w:rPr>
          <w:rFonts w:ascii="Times New Roman" w:eastAsia="Arial"/>
          <w:sz w:val="24"/>
          <w:lang w:val="uk-UA"/>
        </w:rPr>
        <w:t xml:space="preserve"> керується цим Положенням.</w:t>
      </w:r>
    </w:p>
    <w:p w:rsidR="00012604" w:rsidRPr="00BF3AD3" w:rsidRDefault="00012604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Style w:val="CharAttribute5"/>
          <w:rFonts w:ascii="Times New Roman"/>
          <w:sz w:val="20"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Вимоги до</w:t>
      </w:r>
      <w:r w:rsidR="00B77E6D" w:rsidRPr="00BF3AD3">
        <w:rPr>
          <w:rStyle w:val="CharAttribute5"/>
          <w:rFonts w:ascii="Times New Roman"/>
          <w:szCs w:val="24"/>
          <w:lang w:val="uk-UA"/>
        </w:rPr>
        <w:t xml:space="preserve"> конкурсних робіт</w:t>
      </w:r>
    </w:p>
    <w:p w:rsidR="008B3D1E" w:rsidRPr="00BF3AD3" w:rsidRDefault="00C6093F" w:rsidP="00C6093F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 xml:space="preserve">7.1. </w:t>
      </w:r>
      <w:r w:rsidR="00C6163E" w:rsidRPr="00BF3AD3">
        <w:rPr>
          <w:rFonts w:ascii="Times New Roman"/>
          <w:sz w:val="24"/>
          <w:szCs w:val="24"/>
          <w:lang w:val="uk-UA"/>
        </w:rPr>
        <w:t>Есе повин</w:t>
      </w:r>
      <w:r w:rsidR="0086393B">
        <w:rPr>
          <w:rFonts w:ascii="Times New Roman"/>
          <w:sz w:val="24"/>
          <w:szCs w:val="24"/>
          <w:lang w:val="uk-UA"/>
        </w:rPr>
        <w:t>но мати наступні частини: Назву,</w:t>
      </w:r>
      <w:r w:rsidR="00C6163E" w:rsidRPr="00BF3AD3">
        <w:rPr>
          <w:rFonts w:ascii="Times New Roman"/>
          <w:sz w:val="24"/>
          <w:szCs w:val="24"/>
          <w:lang w:val="uk-UA"/>
        </w:rPr>
        <w:t xml:space="preserve"> </w:t>
      </w:r>
      <w:r w:rsidR="0086393B">
        <w:rPr>
          <w:rFonts w:ascii="Times New Roman"/>
          <w:sz w:val="24"/>
          <w:szCs w:val="24"/>
          <w:lang w:val="uk-UA"/>
        </w:rPr>
        <w:t>прізвище та ім’я автора есе,</w:t>
      </w:r>
      <w:r w:rsidR="00DF0487" w:rsidRPr="00BF3AD3">
        <w:rPr>
          <w:rFonts w:ascii="Times New Roman"/>
          <w:sz w:val="24"/>
          <w:szCs w:val="24"/>
          <w:lang w:val="uk-UA"/>
        </w:rPr>
        <w:t xml:space="preserve"> </w:t>
      </w:r>
      <w:r w:rsidR="0086393B">
        <w:rPr>
          <w:rFonts w:ascii="Times New Roman"/>
          <w:sz w:val="24"/>
          <w:szCs w:val="24"/>
          <w:lang w:val="uk-UA"/>
        </w:rPr>
        <w:t>н</w:t>
      </w:r>
      <w:r w:rsidR="00C6163E" w:rsidRPr="00BF3AD3">
        <w:rPr>
          <w:rFonts w:ascii="Times New Roman"/>
          <w:sz w:val="24"/>
          <w:szCs w:val="24"/>
          <w:lang w:val="uk-UA"/>
        </w:rPr>
        <w:t>авчальний заклад та клас автора ес</w:t>
      </w:r>
      <w:r w:rsidR="00467D76" w:rsidRPr="00BF3AD3">
        <w:rPr>
          <w:rFonts w:ascii="Times New Roman"/>
          <w:sz w:val="24"/>
          <w:szCs w:val="24"/>
          <w:lang w:val="uk-UA"/>
        </w:rPr>
        <w:t>е</w:t>
      </w:r>
      <w:r w:rsidR="0086393B">
        <w:rPr>
          <w:rFonts w:ascii="Times New Roman"/>
          <w:sz w:val="24"/>
          <w:szCs w:val="24"/>
          <w:lang w:val="uk-UA"/>
        </w:rPr>
        <w:t>,</w:t>
      </w:r>
      <w:r w:rsidR="008B3D1E" w:rsidRPr="00BF3AD3">
        <w:rPr>
          <w:rFonts w:ascii="Times New Roman"/>
          <w:sz w:val="24"/>
          <w:szCs w:val="24"/>
          <w:lang w:val="uk-UA"/>
        </w:rPr>
        <w:t xml:space="preserve"> </w:t>
      </w:r>
      <w:r w:rsidR="0086393B">
        <w:rPr>
          <w:rFonts w:ascii="Times New Roman"/>
          <w:sz w:val="24"/>
          <w:szCs w:val="24"/>
          <w:lang w:val="uk-UA"/>
        </w:rPr>
        <w:t>к</w:t>
      </w:r>
      <w:r w:rsidR="008B3D1E" w:rsidRPr="00BF3AD3">
        <w:rPr>
          <w:rFonts w:ascii="Times New Roman"/>
          <w:sz w:val="24"/>
          <w:szCs w:val="24"/>
          <w:lang w:val="uk-UA"/>
        </w:rPr>
        <w:t>онтактний номер телефону</w:t>
      </w:r>
      <w:r w:rsidR="0086393B">
        <w:rPr>
          <w:rFonts w:ascii="Times New Roman"/>
          <w:sz w:val="24"/>
          <w:szCs w:val="24"/>
          <w:lang w:val="uk-UA"/>
        </w:rPr>
        <w:t xml:space="preserve"> (згідно Додатку 1)</w:t>
      </w:r>
      <w:r w:rsidR="008B3D1E" w:rsidRPr="00BF3AD3">
        <w:rPr>
          <w:rFonts w:ascii="Times New Roman"/>
          <w:sz w:val="24"/>
          <w:szCs w:val="24"/>
          <w:lang w:val="uk-UA"/>
        </w:rPr>
        <w:t>;</w:t>
      </w:r>
      <w:r w:rsidR="00467D76" w:rsidRPr="00BF3AD3">
        <w:rPr>
          <w:rFonts w:ascii="Times New Roman"/>
          <w:sz w:val="24"/>
          <w:szCs w:val="24"/>
          <w:lang w:val="uk-UA"/>
        </w:rPr>
        <w:t xml:space="preserve"> Т</w:t>
      </w:r>
      <w:r w:rsidR="00C6163E" w:rsidRPr="00BF3AD3">
        <w:rPr>
          <w:rFonts w:ascii="Times New Roman"/>
          <w:sz w:val="24"/>
          <w:szCs w:val="24"/>
          <w:lang w:val="uk-UA"/>
        </w:rPr>
        <w:t>екст есе (</w:t>
      </w:r>
      <w:r w:rsidR="008B3D1E" w:rsidRPr="00BF3AD3">
        <w:rPr>
          <w:rFonts w:ascii="Times New Roman"/>
          <w:sz w:val="24"/>
          <w:szCs w:val="24"/>
          <w:lang w:val="uk-UA"/>
        </w:rPr>
        <w:t>від 500 до 800 слів</w:t>
      </w:r>
      <w:r w:rsidR="00C6163E" w:rsidRPr="00BF3AD3">
        <w:rPr>
          <w:rFonts w:ascii="Times New Roman"/>
          <w:sz w:val="24"/>
          <w:szCs w:val="24"/>
          <w:lang w:val="uk-UA"/>
        </w:rPr>
        <w:t>)</w:t>
      </w:r>
      <w:r w:rsidR="00DF0487" w:rsidRPr="00BF3AD3">
        <w:rPr>
          <w:rFonts w:ascii="Times New Roman"/>
          <w:sz w:val="24"/>
          <w:szCs w:val="24"/>
          <w:lang w:val="uk-UA"/>
        </w:rPr>
        <w:t>.</w:t>
      </w:r>
    </w:p>
    <w:p w:rsidR="00C6093F" w:rsidRPr="00BF3AD3" w:rsidRDefault="00C6093F" w:rsidP="00C6093F">
      <w:pPr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7.2. Поет</w:t>
      </w:r>
      <w:r w:rsidR="00BC488A">
        <w:rPr>
          <w:rFonts w:ascii="Times New Roman"/>
          <w:sz w:val="24"/>
          <w:szCs w:val="24"/>
          <w:lang w:val="uk-UA"/>
        </w:rPr>
        <w:t>ичний твір має містити наступні</w:t>
      </w:r>
      <w:r w:rsidR="0086393B">
        <w:rPr>
          <w:rFonts w:ascii="Times New Roman"/>
          <w:sz w:val="24"/>
          <w:szCs w:val="24"/>
          <w:lang w:val="uk-UA"/>
        </w:rPr>
        <w:t xml:space="preserve"> частини: Назву,</w:t>
      </w:r>
      <w:r w:rsidRPr="00BF3AD3">
        <w:rPr>
          <w:rFonts w:ascii="Times New Roman"/>
          <w:sz w:val="24"/>
          <w:szCs w:val="24"/>
          <w:lang w:val="uk-UA"/>
        </w:rPr>
        <w:t xml:space="preserve"> </w:t>
      </w:r>
      <w:r w:rsidR="0086393B">
        <w:rPr>
          <w:rFonts w:ascii="Times New Roman"/>
          <w:sz w:val="24"/>
          <w:szCs w:val="24"/>
          <w:lang w:val="uk-UA"/>
        </w:rPr>
        <w:t>прізвище та ім’я автора поезії, н</w:t>
      </w:r>
      <w:r w:rsidRPr="00BF3AD3">
        <w:rPr>
          <w:rFonts w:ascii="Times New Roman"/>
          <w:sz w:val="24"/>
          <w:szCs w:val="24"/>
          <w:lang w:val="uk-UA"/>
        </w:rPr>
        <w:t>авчальн</w:t>
      </w:r>
      <w:r w:rsidR="0086393B">
        <w:rPr>
          <w:rFonts w:ascii="Times New Roman"/>
          <w:sz w:val="24"/>
          <w:szCs w:val="24"/>
          <w:lang w:val="uk-UA"/>
        </w:rPr>
        <w:t>ий заклад та клас автора поезії,</w:t>
      </w:r>
      <w:r w:rsidRPr="00BF3AD3">
        <w:rPr>
          <w:rFonts w:ascii="Times New Roman"/>
          <w:sz w:val="24"/>
          <w:szCs w:val="24"/>
          <w:lang w:val="uk-UA"/>
        </w:rPr>
        <w:t xml:space="preserve"> </w:t>
      </w:r>
      <w:r w:rsidR="0086393B">
        <w:rPr>
          <w:rFonts w:ascii="Times New Roman"/>
          <w:sz w:val="24"/>
          <w:szCs w:val="24"/>
          <w:lang w:val="uk-UA"/>
        </w:rPr>
        <w:t>к</w:t>
      </w:r>
      <w:r w:rsidRPr="00BF3AD3">
        <w:rPr>
          <w:rFonts w:ascii="Times New Roman"/>
          <w:sz w:val="24"/>
          <w:szCs w:val="24"/>
          <w:lang w:val="uk-UA"/>
        </w:rPr>
        <w:t>онтактний номер телефону</w:t>
      </w:r>
      <w:r w:rsidR="0086393B">
        <w:rPr>
          <w:rFonts w:ascii="Times New Roman"/>
          <w:sz w:val="24"/>
          <w:szCs w:val="24"/>
          <w:lang w:val="uk-UA"/>
        </w:rPr>
        <w:t xml:space="preserve"> (згідно Додатку 1)</w:t>
      </w:r>
      <w:r w:rsidRPr="00BF3AD3">
        <w:rPr>
          <w:rFonts w:ascii="Times New Roman"/>
          <w:sz w:val="24"/>
          <w:szCs w:val="24"/>
          <w:lang w:val="uk-UA"/>
        </w:rPr>
        <w:t>; Текст поезії.</w:t>
      </w:r>
    </w:p>
    <w:p w:rsidR="0077407C" w:rsidRPr="00BF3AD3" w:rsidRDefault="0077407C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Оцінка робіт та визначення переможців Конкурсу</w:t>
      </w:r>
    </w:p>
    <w:p w:rsidR="0077407C" w:rsidRPr="00BF3AD3" w:rsidRDefault="00C6093F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BF3AD3">
        <w:rPr>
          <w:rStyle w:val="CharAttribute9"/>
          <w:rFonts w:ascii="Times New Roman"/>
          <w:szCs w:val="24"/>
        </w:rPr>
        <w:t>8.1. Оцінку робіт</w:t>
      </w:r>
      <w:r w:rsidR="00EF6197" w:rsidRPr="00BF3AD3">
        <w:rPr>
          <w:rStyle w:val="CharAttribute9"/>
          <w:rFonts w:ascii="Times New Roman"/>
          <w:szCs w:val="24"/>
        </w:rPr>
        <w:t xml:space="preserve"> та визначення переможця проводить Журі. </w:t>
      </w:r>
    </w:p>
    <w:p w:rsidR="000E2A4D" w:rsidRPr="00BF3AD3" w:rsidRDefault="00C6093F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8.2</w:t>
      </w:r>
      <w:r w:rsidR="000E2A4D" w:rsidRPr="00BF3AD3">
        <w:rPr>
          <w:rFonts w:ascii="Times New Roman"/>
          <w:sz w:val="24"/>
          <w:szCs w:val="24"/>
          <w:lang w:val="uk-UA"/>
        </w:rPr>
        <w:t>. Кожен з членів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77407C" w:rsidRPr="00BF3AD3" w:rsidRDefault="00EF6197" w:rsidP="00012604">
      <w:pPr>
        <w:pStyle w:val="a3"/>
        <w:numPr>
          <w:ilvl w:val="1"/>
          <w:numId w:val="15"/>
        </w:numPr>
        <w:spacing w:line="276" w:lineRule="auto"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Критерії оцінювання робіт:</w:t>
      </w:r>
    </w:p>
    <w:p w:rsidR="00467D76" w:rsidRPr="00BF3AD3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Відповідність змісту </w:t>
      </w:r>
      <w:r w:rsidR="00BF3AD3">
        <w:rPr>
          <w:rStyle w:val="CharAttribute9"/>
          <w:rFonts w:ascii="Times New Roman"/>
          <w:szCs w:val="24"/>
          <w:lang w:val="uk-UA"/>
        </w:rPr>
        <w:t xml:space="preserve">роботи </w:t>
      </w:r>
      <w:r w:rsidRPr="00BF3AD3">
        <w:rPr>
          <w:rStyle w:val="CharAttribute9"/>
          <w:rFonts w:ascii="Times New Roman"/>
          <w:szCs w:val="24"/>
          <w:lang w:val="uk-UA"/>
        </w:rPr>
        <w:t>меті та умовам Конкурсу</w:t>
      </w:r>
      <w:r w:rsidR="00724B78">
        <w:rPr>
          <w:rStyle w:val="CharAttribute9"/>
          <w:rFonts w:ascii="Times New Roman"/>
          <w:szCs w:val="24"/>
          <w:lang w:val="uk-UA"/>
        </w:rPr>
        <w:t>;</w:t>
      </w:r>
    </w:p>
    <w:p w:rsidR="00467D76" w:rsidRPr="00BF3AD3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Наявність власної аргументованої точки зору;</w:t>
      </w:r>
    </w:p>
    <w:p w:rsidR="00467D76" w:rsidRPr="00BF3AD3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Формулювання висновків, особиста оцінка автора</w:t>
      </w:r>
      <w:r w:rsidR="00DF0487" w:rsidRPr="00BF3AD3">
        <w:rPr>
          <w:rStyle w:val="CharAttribute9"/>
          <w:rFonts w:ascii="Times New Roman"/>
          <w:szCs w:val="24"/>
          <w:lang w:val="uk-UA"/>
        </w:rPr>
        <w:t>;</w:t>
      </w:r>
    </w:p>
    <w:p w:rsidR="00467D76" w:rsidRPr="00BF3AD3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Особливості композиції</w:t>
      </w:r>
      <w:r w:rsidR="00DF0487" w:rsidRPr="00BF3AD3">
        <w:rPr>
          <w:rStyle w:val="CharAttribute9"/>
          <w:rFonts w:ascii="Times New Roman"/>
          <w:szCs w:val="24"/>
          <w:lang w:val="uk-UA"/>
        </w:rPr>
        <w:t>;</w:t>
      </w:r>
    </w:p>
    <w:p w:rsidR="009F1997" w:rsidRPr="00BF3AD3" w:rsidRDefault="00467D76" w:rsidP="009F1997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Креативніс</w:t>
      </w:r>
      <w:r w:rsidR="00DF0487" w:rsidRPr="00BF3AD3">
        <w:rPr>
          <w:rStyle w:val="CharAttribute9"/>
          <w:rFonts w:ascii="Times New Roman"/>
          <w:szCs w:val="24"/>
          <w:lang w:val="uk-UA"/>
        </w:rPr>
        <w:t>ть та оригінальність стилю.</w:t>
      </w:r>
    </w:p>
    <w:p w:rsidR="00F159E9" w:rsidRPr="00BF3AD3" w:rsidRDefault="00F159E9" w:rsidP="00F159E9">
      <w:pPr>
        <w:spacing w:line="276" w:lineRule="auto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 xml:space="preserve">8.4. Журі визначає трьох переможців в кожній з номінацій: «Краще учнівське есе» (І, ІІ, ІІІ місце) та «Кращий поетичний твір» (І, ІІ, ІІІ місце) </w:t>
      </w:r>
    </w:p>
    <w:p w:rsidR="00C6093F" w:rsidRPr="00BF3AD3" w:rsidRDefault="00C6093F" w:rsidP="00C6093F">
      <w:pPr>
        <w:spacing w:line="276" w:lineRule="auto"/>
        <w:rPr>
          <w:rStyle w:val="CharAttribute9"/>
          <w:rFonts w:ascii="Times New Roman"/>
          <w:szCs w:val="24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8</w:t>
      </w:r>
      <w:r w:rsidR="00EA7130" w:rsidRPr="00BF3AD3">
        <w:rPr>
          <w:rStyle w:val="CharAttribute9"/>
          <w:rFonts w:ascii="Times New Roman"/>
          <w:szCs w:val="24"/>
          <w:lang w:val="uk-UA"/>
        </w:rPr>
        <w:t>.5</w:t>
      </w:r>
      <w:r w:rsidRPr="00BF3AD3">
        <w:rPr>
          <w:rStyle w:val="CharAttribute9"/>
          <w:rFonts w:ascii="Times New Roman"/>
          <w:szCs w:val="24"/>
          <w:lang w:val="uk-UA"/>
        </w:rPr>
        <w:t xml:space="preserve">. Для забезпечення об’єктивності оцінювання робіт учасників та визначення переможців утворюється журі, до складу якого входять літератори, поети, представники органів місцевого самоврядування, центру соціальних служб для сім’ї, дітей та молоді, </w:t>
      </w:r>
      <w:r w:rsidR="00F159E9" w:rsidRPr="00BF3AD3">
        <w:rPr>
          <w:rStyle w:val="CharAttribute9"/>
          <w:rFonts w:ascii="Times New Roman"/>
          <w:szCs w:val="24"/>
          <w:lang w:val="uk-UA"/>
        </w:rPr>
        <w:t>засобів масової інформації, громадських об’єднань та інших місцевих установ та організацій (за згодою).</w:t>
      </w:r>
    </w:p>
    <w:p w:rsidR="0077407C" w:rsidRPr="00BF3AD3" w:rsidRDefault="00C6093F" w:rsidP="00C6093F">
      <w:pPr>
        <w:spacing w:line="276" w:lineRule="auto"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8.</w:t>
      </w:r>
      <w:r w:rsidR="00944424">
        <w:rPr>
          <w:rStyle w:val="CharAttribute9"/>
          <w:rFonts w:ascii="Times New Roman"/>
          <w:szCs w:val="24"/>
          <w:lang w:val="uk-UA"/>
        </w:rPr>
        <w:t>6</w:t>
      </w:r>
      <w:r w:rsidRPr="00BF3AD3">
        <w:rPr>
          <w:rStyle w:val="CharAttribute9"/>
          <w:rFonts w:ascii="Times New Roman"/>
          <w:szCs w:val="24"/>
          <w:lang w:val="uk-UA"/>
        </w:rPr>
        <w:t xml:space="preserve">. </w:t>
      </w:r>
      <w:r w:rsidR="00EF6197" w:rsidRPr="00BF3AD3">
        <w:rPr>
          <w:rStyle w:val="CharAttribute9"/>
          <w:rFonts w:ascii="Times New Roman"/>
          <w:szCs w:val="24"/>
          <w:lang w:val="uk-UA"/>
        </w:rPr>
        <w:t xml:space="preserve">Результати Конкурсу є остаточними та не підлягають оскарженню. </w:t>
      </w:r>
    </w:p>
    <w:p w:rsidR="0077407C" w:rsidRPr="00BF3AD3" w:rsidRDefault="0077407C" w:rsidP="00012604">
      <w:pPr>
        <w:pStyle w:val="ParaAttribute21"/>
        <w:spacing w:line="276" w:lineRule="auto"/>
        <w:rPr>
          <w:rFonts w:eastAsia="Arial"/>
          <w:sz w:val="24"/>
          <w:szCs w:val="24"/>
        </w:rPr>
      </w:pPr>
    </w:p>
    <w:p w:rsidR="000E2A4D" w:rsidRPr="00BF3AD3" w:rsidRDefault="00EF6197" w:rsidP="00EA7130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BF3AD3">
        <w:rPr>
          <w:rStyle w:val="CharAttribute5"/>
          <w:rFonts w:ascii="Times New Roman"/>
          <w:szCs w:val="24"/>
          <w:lang w:val="uk-UA"/>
        </w:rPr>
        <w:t>Нагородження учасників Конкурсу.</w:t>
      </w:r>
    </w:p>
    <w:p w:rsidR="000E2A4D" w:rsidRPr="00BF3AD3" w:rsidRDefault="00EA7130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9.1</w:t>
      </w:r>
      <w:r w:rsidR="000E2A4D" w:rsidRPr="00BF3AD3">
        <w:rPr>
          <w:rFonts w:ascii="Times New Roman"/>
          <w:sz w:val="24"/>
          <w:szCs w:val="24"/>
          <w:lang w:val="uk-UA"/>
        </w:rPr>
        <w:t>. Учасники, які зайняли призові місця нагороджуються Дипломами І, ІІ та ІІІ ступеня та цінними подарунками (фірмовими елект</w:t>
      </w:r>
      <w:r w:rsidR="00467D76" w:rsidRPr="00BF3AD3">
        <w:rPr>
          <w:rFonts w:ascii="Times New Roman"/>
          <w:sz w:val="24"/>
          <w:szCs w:val="24"/>
          <w:lang w:val="uk-UA"/>
        </w:rPr>
        <w:t>ронними накопичувачами\флешками</w:t>
      </w:r>
      <w:r w:rsidRPr="00BF3AD3">
        <w:rPr>
          <w:rFonts w:ascii="Times New Roman"/>
          <w:sz w:val="24"/>
          <w:szCs w:val="24"/>
          <w:lang w:val="uk-UA"/>
        </w:rPr>
        <w:t>, щоденниками</w:t>
      </w:r>
      <w:r w:rsidR="0086393B">
        <w:rPr>
          <w:rFonts w:ascii="Times New Roman"/>
          <w:sz w:val="24"/>
          <w:szCs w:val="24"/>
          <w:lang w:val="uk-UA"/>
        </w:rPr>
        <w:t>, книгами</w:t>
      </w:r>
      <w:r w:rsidR="00467D76" w:rsidRPr="00BF3AD3">
        <w:rPr>
          <w:rFonts w:ascii="Times New Roman"/>
          <w:sz w:val="24"/>
          <w:szCs w:val="24"/>
          <w:lang w:val="uk-UA"/>
        </w:rPr>
        <w:t xml:space="preserve"> </w:t>
      </w:r>
      <w:r w:rsidRPr="00BF3AD3">
        <w:rPr>
          <w:rFonts w:ascii="Times New Roman"/>
          <w:sz w:val="24"/>
          <w:szCs w:val="24"/>
          <w:lang w:val="uk-UA"/>
        </w:rPr>
        <w:t>тощо).</w:t>
      </w:r>
    </w:p>
    <w:p w:rsidR="000E2A4D" w:rsidRPr="00BF3AD3" w:rsidRDefault="00EA7130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9.</w:t>
      </w:r>
      <w:r w:rsidR="00944424">
        <w:rPr>
          <w:rFonts w:ascii="Times New Roman"/>
          <w:sz w:val="24"/>
          <w:szCs w:val="24"/>
          <w:lang w:val="uk-UA"/>
        </w:rPr>
        <w:t>2</w:t>
      </w:r>
      <w:r w:rsidRPr="00BF3AD3">
        <w:rPr>
          <w:rFonts w:ascii="Times New Roman"/>
          <w:sz w:val="24"/>
          <w:szCs w:val="24"/>
          <w:lang w:val="uk-UA"/>
        </w:rPr>
        <w:t>. Роботи</w:t>
      </w:r>
      <w:r w:rsidR="000E2A4D" w:rsidRPr="00BF3AD3">
        <w:rPr>
          <w:rFonts w:ascii="Times New Roman"/>
          <w:sz w:val="24"/>
          <w:szCs w:val="24"/>
          <w:lang w:val="uk-UA"/>
        </w:rPr>
        <w:t xml:space="preserve"> Переможців Конкурсу мо</w:t>
      </w:r>
      <w:r w:rsidRPr="00BF3AD3">
        <w:rPr>
          <w:rFonts w:ascii="Times New Roman"/>
          <w:sz w:val="24"/>
          <w:szCs w:val="24"/>
          <w:lang w:val="uk-UA"/>
        </w:rPr>
        <w:t xml:space="preserve">жуть бути розміщені на сайті Миргородської міської ради </w:t>
      </w:r>
      <w:r w:rsidR="000E2A4D" w:rsidRPr="00BF3AD3">
        <w:rPr>
          <w:rFonts w:ascii="Times New Roman"/>
          <w:sz w:val="24"/>
          <w:szCs w:val="24"/>
          <w:lang w:val="uk-UA"/>
        </w:rPr>
        <w:t>та інших зацікавлених організацій.</w:t>
      </w:r>
    </w:p>
    <w:p w:rsidR="000E2A4D" w:rsidRPr="00BF3AD3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9</w:t>
      </w:r>
      <w:r w:rsidR="00944424">
        <w:rPr>
          <w:rFonts w:ascii="Times New Roman"/>
          <w:sz w:val="24"/>
          <w:szCs w:val="24"/>
          <w:lang w:val="uk-UA"/>
        </w:rPr>
        <w:t>.3</w:t>
      </w:r>
      <w:r w:rsidRPr="00BF3AD3">
        <w:rPr>
          <w:rFonts w:ascii="Times New Roman"/>
          <w:sz w:val="24"/>
          <w:szCs w:val="24"/>
          <w:lang w:val="uk-UA"/>
        </w:rPr>
        <w:t>. Учасники Конкурсу можуть отримувати інші винагороди від організаторів Конкурсу та інших організацій або громадян.</w:t>
      </w:r>
    </w:p>
    <w:p w:rsidR="000E2A4D" w:rsidRPr="00BF3AD3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9.</w:t>
      </w:r>
      <w:r w:rsidR="00944424">
        <w:rPr>
          <w:rFonts w:ascii="Times New Roman"/>
          <w:sz w:val="24"/>
          <w:szCs w:val="24"/>
          <w:lang w:val="uk-UA"/>
        </w:rPr>
        <w:t>4</w:t>
      </w:r>
      <w:r w:rsidRPr="00BF3AD3">
        <w:rPr>
          <w:rFonts w:ascii="Times New Roman"/>
          <w:sz w:val="24"/>
          <w:szCs w:val="24"/>
          <w:lang w:val="uk-UA"/>
        </w:rPr>
        <w:t>. Нагородження переможців відбувається публічно, за участі представників співорганізаторів Конкурсу  і висвітлюється у ЗМІ.</w:t>
      </w:r>
    </w:p>
    <w:p w:rsidR="00012604" w:rsidRPr="00BF3AD3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BF3AD3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BF3AD3">
        <w:rPr>
          <w:rFonts w:ascii="Times New Roman"/>
          <w:b/>
          <w:sz w:val="24"/>
          <w:szCs w:val="24"/>
          <w:lang w:val="uk-UA"/>
        </w:rPr>
        <w:t>10. Авторські права та право на захист персональних даних</w:t>
      </w:r>
    </w:p>
    <w:p w:rsidR="00012604" w:rsidRPr="00BF3AD3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 xml:space="preserve">10.1. Всі права на роботу залишаються за автором. Подання роботи на Конкурс автоматично означає згоду з </w:t>
      </w:r>
      <w:r w:rsidR="00467D76" w:rsidRPr="00BF3AD3">
        <w:rPr>
          <w:rFonts w:ascii="Times New Roman"/>
          <w:sz w:val="24"/>
          <w:szCs w:val="24"/>
          <w:lang w:val="uk-UA"/>
        </w:rPr>
        <w:t>П</w:t>
      </w:r>
      <w:r w:rsidRPr="00BF3AD3">
        <w:rPr>
          <w:rFonts w:ascii="Times New Roman"/>
          <w:sz w:val="24"/>
          <w:szCs w:val="24"/>
          <w:lang w:val="uk-UA"/>
        </w:rPr>
        <w:t>равилами Конкурсу і дозвіл розміщувати її в друкованих та електронних ЗМІ, включати до збірників та поширювати в будь-який інший доступний їм спосіб разом із фотографіями учасників Конкурсу або без них.</w:t>
      </w:r>
    </w:p>
    <w:p w:rsidR="00012604" w:rsidRPr="00BF3AD3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10.2. Подаючи роботу на конкурс, учасник гарантує дотримання законодавства України про інтелектуальну власність.</w:t>
      </w:r>
    </w:p>
    <w:p w:rsidR="00012604" w:rsidRPr="00BF3AD3" w:rsidRDefault="00EA7130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10.3. Надсилаючи роботи</w:t>
      </w:r>
      <w:r w:rsidR="00012604" w:rsidRPr="00BF3AD3">
        <w:rPr>
          <w:rFonts w:ascii="Times New Roman"/>
          <w:sz w:val="24"/>
          <w:szCs w:val="24"/>
          <w:lang w:val="uk-UA"/>
        </w:rPr>
        <w:t xml:space="preserve"> та персональні данні на Конкурс учасники Конкурсу, відповідно до Закону України «Про захист персональних даних» від 1 червня 2010 року № 2297-УІ, надають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012604" w:rsidRPr="00BF3AD3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BF3AD3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BF3AD3">
        <w:rPr>
          <w:rFonts w:ascii="Times New Roman"/>
          <w:b/>
          <w:sz w:val="24"/>
          <w:szCs w:val="24"/>
          <w:lang w:val="uk-UA"/>
        </w:rPr>
        <w:t>11. Фінансування конкурсу</w:t>
      </w:r>
    </w:p>
    <w:p w:rsidR="00012604" w:rsidRPr="00BF3AD3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BF3AD3">
        <w:rPr>
          <w:rFonts w:ascii="Times New Roman"/>
          <w:sz w:val="24"/>
          <w:szCs w:val="24"/>
          <w:lang w:val="uk-UA"/>
        </w:rPr>
        <w:t>11.1. Фінансування Конкурсу здійснюється з</w:t>
      </w:r>
      <w:r w:rsidR="00BF3AD3">
        <w:rPr>
          <w:rFonts w:ascii="Times New Roman"/>
          <w:sz w:val="24"/>
          <w:szCs w:val="24"/>
          <w:lang w:val="uk-UA"/>
        </w:rPr>
        <w:t xml:space="preserve">а рахунок відділу молоді і спорту Миргородської міської ради, </w:t>
      </w:r>
      <w:r w:rsidRPr="00BF3AD3">
        <w:rPr>
          <w:rFonts w:ascii="Times New Roman"/>
          <w:sz w:val="24"/>
          <w:szCs w:val="24"/>
          <w:lang w:val="uk-UA"/>
        </w:rPr>
        <w:t xml:space="preserve">а також </w:t>
      </w:r>
      <w:r w:rsidR="00BF3AD3">
        <w:rPr>
          <w:rFonts w:ascii="Times New Roman"/>
          <w:sz w:val="24"/>
          <w:szCs w:val="24"/>
          <w:lang w:val="uk-UA"/>
        </w:rPr>
        <w:t xml:space="preserve">з </w:t>
      </w:r>
      <w:r w:rsidRPr="00BF3AD3">
        <w:rPr>
          <w:rFonts w:ascii="Times New Roman"/>
          <w:sz w:val="24"/>
          <w:szCs w:val="24"/>
          <w:lang w:val="uk-UA"/>
        </w:rPr>
        <w:t>інших джерел, не заборонених законодавством.</w:t>
      </w:r>
    </w:p>
    <w:p w:rsidR="00CC037A" w:rsidRPr="00BF3AD3" w:rsidRDefault="00CC037A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77407C" w:rsidRPr="00BF3AD3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BF3AD3">
        <w:rPr>
          <w:rStyle w:val="CharAttribute5"/>
          <w:rFonts w:ascii="Times New Roman"/>
          <w:szCs w:val="24"/>
        </w:rPr>
        <w:t>12. Прикінцеві положення.</w:t>
      </w:r>
    </w:p>
    <w:p w:rsidR="0086393B" w:rsidRDefault="00E34453" w:rsidP="0086393B">
      <w:pPr>
        <w:spacing w:line="276" w:lineRule="auto"/>
        <w:contextualSpacing/>
        <w:rPr>
          <w:rFonts w:ascii="Times New Roman" w:eastAsia="Arial"/>
          <w:lang w:val="uk-UA"/>
        </w:rPr>
      </w:pPr>
      <w:r w:rsidRPr="00BF3AD3">
        <w:rPr>
          <w:rStyle w:val="CharAttribute9"/>
          <w:rFonts w:ascii="Times New Roman"/>
          <w:szCs w:val="24"/>
          <w:lang w:val="uk-UA"/>
        </w:rPr>
        <w:t>12.1.</w:t>
      </w:r>
      <w:r w:rsidR="00012604" w:rsidRPr="00BF3AD3">
        <w:rPr>
          <w:rStyle w:val="CharAttribute9"/>
          <w:rFonts w:ascii="Times New Roman"/>
          <w:szCs w:val="24"/>
          <w:lang w:val="uk-UA"/>
        </w:rPr>
        <w:t xml:space="preserve"> </w:t>
      </w:r>
      <w:r w:rsidR="00EF6197" w:rsidRPr="00BF3AD3">
        <w:rPr>
          <w:rStyle w:val="CharAttribute9"/>
          <w:rFonts w:ascii="Times New Roman"/>
          <w:szCs w:val="24"/>
          <w:lang w:val="uk-UA"/>
        </w:rPr>
        <w:t>Оргкомітет Конкурсу залишає за собою право вносити зміни в Положення Конкурсу.</w:t>
      </w:r>
    </w:p>
    <w:p w:rsidR="0086393B" w:rsidRDefault="0086393B" w:rsidP="0086393B">
      <w:pPr>
        <w:spacing w:line="276" w:lineRule="auto"/>
        <w:contextualSpacing/>
        <w:rPr>
          <w:rFonts w:ascii="Times New Roman" w:eastAsia="Arial"/>
          <w:lang w:val="uk-UA"/>
        </w:rPr>
      </w:pPr>
    </w:p>
    <w:p w:rsidR="0086393B" w:rsidRDefault="0086393B" w:rsidP="0086393B">
      <w:pPr>
        <w:spacing w:line="276" w:lineRule="auto"/>
        <w:contextualSpacing/>
        <w:rPr>
          <w:rFonts w:ascii="Times New Roman" w:eastAsia="Arial"/>
          <w:lang w:val="uk-UA"/>
        </w:rPr>
      </w:pPr>
    </w:p>
    <w:p w:rsidR="0086393B" w:rsidRPr="0086393B" w:rsidRDefault="0086393B" w:rsidP="0086393B">
      <w:pPr>
        <w:spacing w:line="276" w:lineRule="auto"/>
        <w:contextualSpacing/>
        <w:rPr>
          <w:rFonts w:ascii="Times New Roman" w:eastAsia="Arial"/>
          <w:lang w:val="uk-UA"/>
        </w:rPr>
      </w:pPr>
    </w:p>
    <w:p w:rsidR="0077407C" w:rsidRPr="00BF3AD3" w:rsidRDefault="00EF6197" w:rsidP="00BF3AD3">
      <w:pPr>
        <w:pStyle w:val="ParaAttribute24"/>
        <w:spacing w:line="276" w:lineRule="auto"/>
        <w:rPr>
          <w:rFonts w:eastAsia="Arial"/>
          <w:sz w:val="24"/>
          <w:szCs w:val="24"/>
        </w:rPr>
      </w:pPr>
      <w:r w:rsidRPr="00BF3AD3">
        <w:rPr>
          <w:rStyle w:val="CharAttribute9"/>
          <w:rFonts w:ascii="Times New Roman"/>
          <w:szCs w:val="24"/>
        </w:rPr>
        <w:t>Додаток №1</w:t>
      </w:r>
    </w:p>
    <w:p w:rsidR="00BF3AD3" w:rsidRDefault="00BF3AD3" w:rsidP="00012604">
      <w:pPr>
        <w:pStyle w:val="ParaAttribute0"/>
        <w:spacing w:line="276" w:lineRule="auto"/>
        <w:rPr>
          <w:rStyle w:val="CharAttribute5"/>
          <w:rFonts w:ascii="Times New Roman"/>
          <w:szCs w:val="24"/>
        </w:rPr>
      </w:pPr>
    </w:p>
    <w:p w:rsidR="0077407C" w:rsidRPr="00BF3AD3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BF3AD3">
        <w:rPr>
          <w:rStyle w:val="CharAttribute5"/>
          <w:rFonts w:ascii="Times New Roman"/>
          <w:szCs w:val="24"/>
        </w:rPr>
        <w:t>Назва есе</w:t>
      </w:r>
    </w:p>
    <w:p w:rsidR="00DF0487" w:rsidRPr="00BF3AD3" w:rsidRDefault="00DF0487" w:rsidP="00BF3AD3">
      <w:pPr>
        <w:pStyle w:val="ParaAttribute0"/>
        <w:spacing w:line="276" w:lineRule="auto"/>
        <w:ind w:firstLine="5387"/>
        <w:jc w:val="left"/>
        <w:rPr>
          <w:rFonts w:eastAsia="Arial"/>
          <w:i/>
          <w:sz w:val="24"/>
          <w:szCs w:val="24"/>
        </w:rPr>
      </w:pPr>
      <w:r w:rsidRPr="00BF3AD3">
        <w:rPr>
          <w:rStyle w:val="CharAttribute5"/>
          <w:rFonts w:ascii="Times New Roman"/>
          <w:b w:val="0"/>
          <w:i/>
          <w:szCs w:val="24"/>
        </w:rPr>
        <w:t>Прізвище та ім’я автора есе</w:t>
      </w:r>
    </w:p>
    <w:p w:rsidR="0077407C" w:rsidRPr="00BF3AD3" w:rsidRDefault="00EF6197" w:rsidP="00BF3AD3">
      <w:pPr>
        <w:pStyle w:val="ParaAttribute0"/>
        <w:spacing w:line="276" w:lineRule="auto"/>
        <w:ind w:firstLine="5387"/>
        <w:jc w:val="left"/>
        <w:rPr>
          <w:rFonts w:eastAsia="Arial"/>
          <w:i/>
          <w:sz w:val="24"/>
          <w:szCs w:val="24"/>
        </w:rPr>
      </w:pPr>
      <w:r w:rsidRPr="00BF3AD3">
        <w:rPr>
          <w:rStyle w:val="CharAttribute5"/>
          <w:rFonts w:ascii="Times New Roman"/>
          <w:b w:val="0"/>
          <w:i/>
          <w:szCs w:val="24"/>
        </w:rPr>
        <w:t>Навчальний заклад та клас автора есе</w:t>
      </w:r>
    </w:p>
    <w:p w:rsidR="00BF3AD3" w:rsidRPr="00BF3AD3" w:rsidRDefault="00BF3AD3" w:rsidP="00BF3AD3">
      <w:pPr>
        <w:pStyle w:val="ParaAttribute0"/>
        <w:spacing w:line="276" w:lineRule="auto"/>
        <w:ind w:firstLine="5387"/>
        <w:jc w:val="left"/>
        <w:rPr>
          <w:rFonts w:eastAsia="Arial"/>
          <w:i/>
          <w:sz w:val="24"/>
          <w:szCs w:val="24"/>
        </w:rPr>
      </w:pPr>
      <w:r w:rsidRPr="00BF3AD3">
        <w:rPr>
          <w:rFonts w:eastAsia="Arial"/>
          <w:i/>
          <w:sz w:val="24"/>
          <w:szCs w:val="24"/>
        </w:rPr>
        <w:t>Контактний номер телефону</w:t>
      </w: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BF3AD3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sectPr w:rsidR="0077407C" w:rsidRPr="00BF3AD3" w:rsidSect="0086393B">
      <w:footerReference w:type="default" r:id="rId10"/>
      <w:pgSz w:w="11906" w:h="16838"/>
      <w:pgMar w:top="70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56" w:rsidRDefault="00435056">
      <w:r>
        <w:separator/>
      </w:r>
    </w:p>
  </w:endnote>
  <w:endnote w:type="continuationSeparator" w:id="0">
    <w:p w:rsidR="00435056" w:rsidRDefault="004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435056">
      <w:rPr>
        <w:rStyle w:val="CharAttribute4"/>
        <w:noProof/>
        <w:szCs w:val="22"/>
      </w:rPr>
      <w:t>1</w:t>
    </w:r>
    <w:r>
      <w:rPr>
        <w:rStyle w:val="CharAttribute4"/>
        <w:szCs w:val="22"/>
      </w:rPr>
      <w:fldChar w:fldCharType="end"/>
    </w:r>
  </w:p>
  <w:p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56" w:rsidRDefault="00435056">
      <w:r>
        <w:separator/>
      </w:r>
    </w:p>
  </w:footnote>
  <w:footnote w:type="continuationSeparator" w:id="0">
    <w:p w:rsidR="00435056" w:rsidRDefault="0043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>
    <w:nsid w:val="00000003"/>
    <w:multiLevelType w:val="multilevel"/>
    <w:tmpl w:val="A4D039D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>
    <w:nsid w:val="00000006"/>
    <w:multiLevelType w:val="multilevel"/>
    <w:tmpl w:val="153E51E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4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5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6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B5F9D"/>
    <w:multiLevelType w:val="multilevel"/>
    <w:tmpl w:val="78F006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8">
    <w:nsid w:val="46B2623B"/>
    <w:multiLevelType w:val="hybridMultilevel"/>
    <w:tmpl w:val="971A5CC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C"/>
    <w:rsid w:val="00012604"/>
    <w:rsid w:val="00013784"/>
    <w:rsid w:val="000674AC"/>
    <w:rsid w:val="000E2A4D"/>
    <w:rsid w:val="00111967"/>
    <w:rsid w:val="001D5DAF"/>
    <w:rsid w:val="0024592D"/>
    <w:rsid w:val="00296B2A"/>
    <w:rsid w:val="002E6DE9"/>
    <w:rsid w:val="003202AC"/>
    <w:rsid w:val="003D5200"/>
    <w:rsid w:val="00435056"/>
    <w:rsid w:val="00467D76"/>
    <w:rsid w:val="004E36CE"/>
    <w:rsid w:val="005371BE"/>
    <w:rsid w:val="00546209"/>
    <w:rsid w:val="0055129D"/>
    <w:rsid w:val="005D317A"/>
    <w:rsid w:val="006008A1"/>
    <w:rsid w:val="006B4738"/>
    <w:rsid w:val="006C4A33"/>
    <w:rsid w:val="00724B78"/>
    <w:rsid w:val="00766A3C"/>
    <w:rsid w:val="0077407C"/>
    <w:rsid w:val="007939DE"/>
    <w:rsid w:val="007A2BF0"/>
    <w:rsid w:val="0086393B"/>
    <w:rsid w:val="00870A7C"/>
    <w:rsid w:val="008B3D1E"/>
    <w:rsid w:val="00944424"/>
    <w:rsid w:val="00955267"/>
    <w:rsid w:val="009E1C30"/>
    <w:rsid w:val="009F1997"/>
    <w:rsid w:val="00A51E4A"/>
    <w:rsid w:val="00A8109A"/>
    <w:rsid w:val="00B05E1A"/>
    <w:rsid w:val="00B77E6D"/>
    <w:rsid w:val="00BB6097"/>
    <w:rsid w:val="00BC488A"/>
    <w:rsid w:val="00BF3AD3"/>
    <w:rsid w:val="00C6093F"/>
    <w:rsid w:val="00C6163E"/>
    <w:rsid w:val="00C642D4"/>
    <w:rsid w:val="00CB7016"/>
    <w:rsid w:val="00CC037A"/>
    <w:rsid w:val="00DC4274"/>
    <w:rsid w:val="00DE662A"/>
    <w:rsid w:val="00DF0487"/>
    <w:rsid w:val="00E34453"/>
    <w:rsid w:val="00E50C84"/>
    <w:rsid w:val="00EA7130"/>
    <w:rsid w:val="00EF6197"/>
    <w:rsid w:val="00F159E9"/>
    <w:rsid w:val="00F36292"/>
    <w:rsid w:val="00F40B52"/>
    <w:rsid w:val="00F4336D"/>
    <w:rsid w:val="00F916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29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iPriority w:val="99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val="uk-UA"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6B2A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29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iPriority w:val="99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val="uk-UA"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6B2A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fksmirgor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9CC8-A6B6-490F-A8EC-2412218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4900</Words>
  <Characters>2794</Characters>
  <Application>Microsoft Office Word</Application>
  <DocSecurity>0</DocSecurity>
  <Lines>23</Lines>
  <Paragraphs>15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7679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olrg</dc:creator>
  <cp:lastModifiedBy>Vladimir</cp:lastModifiedBy>
  <cp:revision>10</cp:revision>
  <cp:lastPrinted>2019-11-07T12:16:00Z</cp:lastPrinted>
  <dcterms:created xsi:type="dcterms:W3CDTF">2019-11-05T20:18:00Z</dcterms:created>
  <dcterms:modified xsi:type="dcterms:W3CDTF">2019-11-08T07:04:00Z</dcterms:modified>
</cp:coreProperties>
</file>