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01" w:rsidRPr="00C51201" w:rsidRDefault="00C51201" w:rsidP="00C51201">
      <w:pPr>
        <w:spacing w:after="0"/>
        <w:jc w:val="right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  <w:r w:rsidRPr="00C51201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 xml:space="preserve">Додаток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>2</w:t>
      </w:r>
      <w:bookmarkStart w:id="0" w:name="_GoBack"/>
      <w:bookmarkEnd w:id="0"/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C51201" w:rsidRPr="00C51201" w:rsidRDefault="00C51201" w:rsidP="00C51201">
      <w:pPr>
        <w:spacing w:after="0"/>
        <w:jc w:val="center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bCs/>
          <w:vanish/>
          <w:sz w:val="24"/>
          <w:szCs w:val="24"/>
          <w:lang w:eastAsia="uk-UA"/>
        </w:rPr>
      </w:pPr>
    </w:p>
    <w:p w:rsidR="00C51201" w:rsidRPr="00C51201" w:rsidRDefault="00C51201" w:rsidP="00C5120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C51201">
        <w:rPr>
          <w:rFonts w:ascii="Times New Roman" w:eastAsiaTheme="minorEastAsia" w:hAnsi="Times New Roman" w:cs="Times New Roman"/>
          <w:bCs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</w:p>
    <w:p w:rsidR="00C51201" w:rsidRPr="00C51201" w:rsidRDefault="00C51201" w:rsidP="00C51201">
      <w:pPr>
        <w:jc w:val="both"/>
        <w:rPr>
          <w:rFonts w:ascii="Times New Roman" w:eastAsia="Calibri" w:hAnsi="Times New Roman" w:cs="Times New Roman"/>
        </w:rPr>
      </w:pP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до рішення виконавчого комітету </w:t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Миргородської міської ради </w:t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C51201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>від 15 лютого 2023 року № 43</w:t>
      </w:r>
    </w:p>
    <w:tbl>
      <w:tblPr>
        <w:tblpPr w:leftFromText="180" w:rightFromText="180" w:vertAnchor="page" w:horzAnchor="margin" w:tblpX="-68" w:tblpY="270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931"/>
        <w:gridCol w:w="1276"/>
      </w:tblGrid>
      <w:tr w:rsidR="00C51201" w:rsidRPr="00C51201" w:rsidTr="002D75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C51201" w:rsidRPr="00C51201" w:rsidRDefault="00C51201" w:rsidP="00C5120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1581150"/>
                  <wp:effectExtent l="0" t="0" r="0" b="0"/>
                  <wp:docPr id="5" name="Рисунок 5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gridSpan w:val="2"/>
            <w:vAlign w:val="center"/>
          </w:tcPr>
          <w:p w:rsidR="00C51201" w:rsidRPr="00C51201" w:rsidRDefault="00C51201" w:rsidP="00C51201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C51201" w:rsidRPr="00C51201" w:rsidRDefault="00C51201" w:rsidP="00C51201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C51201" w:rsidRPr="00C51201" w:rsidTr="002D75C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C51201" w:rsidRPr="00C51201" w:rsidRDefault="00C51201" w:rsidP="00C51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C51201" w:rsidRPr="00C51201" w:rsidRDefault="00C51201" w:rsidP="00C5120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Технологічна картка</w:t>
            </w:r>
          </w:p>
          <w:p w:rsidR="00C51201" w:rsidRPr="00C51201" w:rsidRDefault="00C51201" w:rsidP="00C512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Надання допомоги при народженні дитини </w:t>
            </w:r>
          </w:p>
        </w:tc>
        <w:tc>
          <w:tcPr>
            <w:tcW w:w="1276" w:type="dxa"/>
          </w:tcPr>
          <w:p w:rsidR="00C51201" w:rsidRPr="00C51201" w:rsidRDefault="00C51201" w:rsidP="00C5120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201" w:rsidRPr="00C51201" w:rsidRDefault="00C51201" w:rsidP="00C5120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51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ТК-</w:t>
            </w:r>
            <w:r w:rsidRPr="00C512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21/1</w:t>
            </w:r>
          </w:p>
        </w:tc>
      </w:tr>
    </w:tbl>
    <w:p w:rsidR="00C51201" w:rsidRPr="00C51201" w:rsidRDefault="00C51201" w:rsidP="00C51201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260"/>
      </w:tblGrid>
      <w:tr w:rsidR="00C51201" w:rsidRPr="00C51201" w:rsidTr="002D75C5">
        <w:tc>
          <w:tcPr>
            <w:tcW w:w="540" w:type="dxa"/>
            <w:shd w:val="clear" w:color="auto" w:fill="auto"/>
          </w:tcPr>
          <w:p w:rsidR="00C51201" w:rsidRPr="00C51201" w:rsidRDefault="00C51201" w:rsidP="00C5120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C51201" w:rsidRPr="00C51201" w:rsidRDefault="00C51201" w:rsidP="00C51201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C51201" w:rsidRPr="00C51201" w:rsidRDefault="00C51201" w:rsidP="00C51201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260" w:type="dxa"/>
            <w:shd w:val="clear" w:color="auto" w:fill="auto"/>
          </w:tcPr>
          <w:p w:rsidR="00C51201" w:rsidRPr="00C51201" w:rsidRDefault="00C51201" w:rsidP="00C51201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Термін виконання, (днів) </w:t>
            </w:r>
          </w:p>
        </w:tc>
      </w:tr>
      <w:tr w:rsidR="00C51201" w:rsidRPr="00C51201" w:rsidTr="002D75C5">
        <w:tc>
          <w:tcPr>
            <w:tcW w:w="540" w:type="dxa"/>
            <w:shd w:val="clear" w:color="auto" w:fill="auto"/>
          </w:tcPr>
          <w:p w:rsidR="00C51201" w:rsidRPr="00C51201" w:rsidRDefault="00C51201" w:rsidP="00C512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C51201" w:rsidRPr="00C51201" w:rsidRDefault="00C51201" w:rsidP="00C512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C51201" w:rsidRPr="00C51201" w:rsidRDefault="00C51201" w:rsidP="00C51201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C51201" w:rsidRPr="00C51201" w:rsidRDefault="00C51201" w:rsidP="00C512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51201" w:rsidRPr="00C51201" w:rsidRDefault="00C51201" w:rsidP="00C512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51201" w:rsidRPr="00C51201" w:rsidTr="002D75C5">
        <w:tc>
          <w:tcPr>
            <w:tcW w:w="54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Впродовж 1 дня після звернення</w:t>
            </w:r>
          </w:p>
        </w:tc>
      </w:tr>
      <w:tr w:rsidR="00C51201" w:rsidRPr="00C51201" w:rsidTr="002D75C5">
        <w:tc>
          <w:tcPr>
            <w:tcW w:w="54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відповідності поданих документів вимогам чинного законодавства України</w:t>
            </w:r>
          </w:p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 разі невідповідності поданих документів вимогам чинного законодавства України електронна справа повертається адміністратору ЦНАП на доопрацювання</w:t>
            </w:r>
          </w:p>
        </w:tc>
        <w:tc>
          <w:tcPr>
            <w:tcW w:w="198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</w:rPr>
            </w:pPr>
            <w:r w:rsidRPr="00C512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1201">
              <w:rPr>
                <w:rFonts w:ascii="Times New Roman" w:eastAsia="Calibri" w:hAnsi="Times New Roman" w:cs="Times New Roman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C51201" w:rsidRPr="00C51201" w:rsidTr="002D75C5">
        <w:tc>
          <w:tcPr>
            <w:tcW w:w="54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Опрацювання документів та призначення допомоги</w:t>
            </w:r>
          </w:p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Підписання рішення та повідомлення про 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C51201">
              <w:rPr>
                <w:rFonts w:ascii="Times New Roman" w:eastAsia="Calibri" w:hAnsi="Times New Roman" w:cs="Times New Roman"/>
              </w:rPr>
              <w:t>Спеціаліст управління соціального захисту населення</w:t>
            </w:r>
          </w:p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</w:rPr>
              <w:t xml:space="preserve">Начальник управління соціального </w:t>
            </w:r>
            <w:r w:rsidRPr="00C51201">
              <w:rPr>
                <w:rFonts w:ascii="Times New Roman" w:eastAsia="Calibri" w:hAnsi="Times New Roman" w:cs="Times New Roman"/>
              </w:rPr>
              <w:lastRenderedPageBreak/>
              <w:t xml:space="preserve">захисту </w:t>
            </w: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</w:p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26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512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днів з дня подання заяви та повного </w:t>
            </w:r>
            <w:r w:rsidRPr="00C51201">
              <w:rPr>
                <w:rFonts w:ascii="Times New Roman" w:eastAsia="Calibri" w:hAnsi="Times New Roman" w:cs="Times New Roman"/>
              </w:rPr>
              <w:t>пакету документів.</w:t>
            </w:r>
          </w:p>
          <w:p w:rsidR="00C51201" w:rsidRPr="00C51201" w:rsidRDefault="00C51201" w:rsidP="00C512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201" w:rsidRPr="00C51201" w:rsidTr="002D75C5">
        <w:tc>
          <w:tcPr>
            <w:tcW w:w="54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Адміністратор</w:t>
            </w:r>
            <w:r w:rsidRPr="00C512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C51201" w:rsidRPr="00C51201" w:rsidRDefault="00C51201" w:rsidP="00C51201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>з 10  дня</w:t>
            </w:r>
          </w:p>
        </w:tc>
      </w:tr>
      <w:tr w:rsidR="00C51201" w:rsidRPr="00C51201" w:rsidTr="002D75C5">
        <w:tc>
          <w:tcPr>
            <w:tcW w:w="9900" w:type="dxa"/>
            <w:gridSpan w:val="5"/>
            <w:shd w:val="clear" w:color="auto" w:fill="auto"/>
          </w:tcPr>
          <w:p w:rsidR="00C51201" w:rsidRPr="00C51201" w:rsidRDefault="00C51201" w:rsidP="00C512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C51201" w:rsidRPr="00C51201" w:rsidTr="002D75C5">
        <w:tc>
          <w:tcPr>
            <w:tcW w:w="9900" w:type="dxa"/>
            <w:gridSpan w:val="5"/>
            <w:shd w:val="clear" w:color="auto" w:fill="auto"/>
          </w:tcPr>
          <w:p w:rsidR="00C51201" w:rsidRPr="00C51201" w:rsidRDefault="00C51201" w:rsidP="00C512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Загальна кількість днів передбачена законодавством – 5  днів (за умови подання повного пакету документів)*. </w:t>
            </w:r>
          </w:p>
          <w:p w:rsidR="00C51201" w:rsidRPr="00C51201" w:rsidRDefault="00C51201" w:rsidP="00C512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 </w:t>
            </w:r>
            <w:r w:rsidRPr="00C512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C51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 днів</w:t>
            </w:r>
          </w:p>
        </w:tc>
      </w:tr>
    </w:tbl>
    <w:p w:rsidR="00C51201" w:rsidRPr="00C51201" w:rsidRDefault="00C51201" w:rsidP="00C5120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1201" w:rsidRPr="00C51201" w:rsidRDefault="00C51201" w:rsidP="00C51201">
      <w:pPr>
        <w:rPr>
          <w:rFonts w:ascii="Times New Roman" w:eastAsia="Calibri" w:hAnsi="Times New Roman" w:cs="Times New Roman"/>
          <w:sz w:val="24"/>
          <w:szCs w:val="24"/>
        </w:rPr>
      </w:pPr>
      <w:r w:rsidRPr="00C51201">
        <w:rPr>
          <w:rFonts w:ascii="Times New Roman" w:eastAsia="Calibri" w:hAnsi="Times New Roman" w:cs="Times New Roman"/>
          <w:sz w:val="24"/>
          <w:szCs w:val="24"/>
        </w:rPr>
        <w:t>Умовні позначки : В- виконує, У- бере участь, П- погоджує, З- затверджує</w:t>
      </w:r>
    </w:p>
    <w:p w:rsidR="00C51201" w:rsidRPr="00C51201" w:rsidRDefault="00C51201" w:rsidP="00C51201">
      <w:pPr>
        <w:rPr>
          <w:rFonts w:ascii="Times New Roman" w:eastAsia="Calibri" w:hAnsi="Times New Roman" w:cs="Times New Roman"/>
        </w:rPr>
      </w:pPr>
      <w:r w:rsidRPr="00C5120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71389" w:rsidRPr="00C51201" w:rsidRDefault="00F71389" w:rsidP="00C51201"/>
    <w:sectPr w:rsidR="00F71389" w:rsidRPr="00C5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01"/>
    <w:rsid w:val="00C51201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2023-03-28T07:39:00Z</dcterms:created>
  <dcterms:modified xsi:type="dcterms:W3CDTF">2023-03-28T07:43:00Z</dcterms:modified>
</cp:coreProperties>
</file>