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A7" w:rsidRPr="00BD4CA7" w:rsidRDefault="00BD4CA7" w:rsidP="00BD4CA7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BD4CA7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BD4CA7" w:rsidRPr="00BD4CA7" w:rsidRDefault="00BD4CA7" w:rsidP="00BD4CA7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BD4CA7" w:rsidRPr="00BD4CA7" w:rsidRDefault="00BD4CA7" w:rsidP="00BD4CA7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BD4CA7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D4CA7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D4CA7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D4CA7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D4CA7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BD4CA7" w:rsidRPr="00BD4CA7" w:rsidRDefault="00BD4CA7" w:rsidP="00BD4CA7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BD4CA7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BD4CA7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BD4CA7" w:rsidRPr="00BD4CA7" w:rsidRDefault="00BD4CA7" w:rsidP="00BD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BD4CA7" w:rsidRPr="00BD4CA7" w:rsidTr="00E22FCA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CA7" w:rsidRPr="00BD4CA7" w:rsidRDefault="00BD4CA7" w:rsidP="00BD4C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4C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D63476" wp14:editId="61A74538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A7" w:rsidRPr="00BD4CA7" w:rsidRDefault="00BD4CA7" w:rsidP="00BD4C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4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BD4CA7" w:rsidRPr="00BD4CA7" w:rsidRDefault="00BD4CA7" w:rsidP="00BD4C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4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BD4CA7" w:rsidRPr="00BD4CA7" w:rsidTr="00E22FCA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A7" w:rsidRPr="00BD4CA7" w:rsidRDefault="00BD4CA7" w:rsidP="00BD4C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A7" w:rsidRPr="00BD4CA7" w:rsidRDefault="00BD4CA7" w:rsidP="00B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4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BD4CA7" w:rsidRPr="00BD4CA7" w:rsidRDefault="00BD4CA7" w:rsidP="00BD4CA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4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внесення змін до відомостей про відокремлений підрозділ громадського об'єднання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A7" w:rsidRPr="00BD4CA7" w:rsidRDefault="00BD4CA7" w:rsidP="00BD4CA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BD4CA7" w:rsidRPr="00BD4CA7" w:rsidRDefault="00BD4CA7" w:rsidP="00BD4CA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BD4CA7" w:rsidRPr="00BD4CA7" w:rsidRDefault="00BD4CA7" w:rsidP="00BD4CA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BD4CA7" w:rsidRPr="00BD4CA7" w:rsidRDefault="00BD4CA7" w:rsidP="00BD4CA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D4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BD4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42</w:t>
            </w:r>
          </w:p>
          <w:p w:rsidR="00BD4CA7" w:rsidRPr="00BD4CA7" w:rsidRDefault="00BD4CA7" w:rsidP="00BD4CA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BD4CA7" w:rsidRPr="00BD4CA7" w:rsidRDefault="00BD4CA7" w:rsidP="00BD4CA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BD4CA7" w:rsidRPr="00BD4CA7" w:rsidRDefault="00BD4CA7" w:rsidP="00BD4CA7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1"/>
        <w:gridCol w:w="68"/>
        <w:gridCol w:w="1981"/>
        <w:gridCol w:w="15"/>
        <w:gridCol w:w="7356"/>
      </w:tblGrid>
      <w:tr w:rsidR="00BD4CA7" w:rsidRPr="00BD4CA7" w:rsidTr="00BD4CA7"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A7" w:rsidRPr="00BD4CA7" w:rsidRDefault="00BD4CA7" w:rsidP="00BD4C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A7" w:rsidRPr="00BD4CA7" w:rsidRDefault="00BD4CA7" w:rsidP="00BD4C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A7" w:rsidRPr="00BD4CA7" w:rsidRDefault="00BD4CA7" w:rsidP="00BD4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D4CA7" w:rsidRPr="00BD4CA7" w:rsidTr="00BD4CA7"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A7" w:rsidRPr="00BD4CA7" w:rsidRDefault="00BD4CA7" w:rsidP="00BD4C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A7" w:rsidRPr="00BD4CA7" w:rsidRDefault="00BD4CA7" w:rsidP="00BD4C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BD4C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A7" w:rsidRPr="00BD4CA7" w:rsidRDefault="00BD4CA7" w:rsidP="00BD4C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BD4CA7" w:rsidRPr="00BD4CA7" w:rsidRDefault="00BD4CA7" w:rsidP="00BD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BD4CA7" w:rsidRPr="00BD4CA7" w:rsidRDefault="00BD4CA7" w:rsidP="00BD4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BD4CA7" w:rsidRPr="00BD4CA7" w:rsidRDefault="00BD4CA7" w:rsidP="00BD4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BD4C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BD4CA7" w:rsidRPr="00BD4CA7" w:rsidRDefault="00BD4CA7" w:rsidP="00BD4CA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BD4CA7" w:rsidRPr="00BD4CA7" w:rsidRDefault="00BD4CA7" w:rsidP="00BD4CA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D4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BD4CA7" w:rsidRPr="00BD4CA7" w:rsidRDefault="00BD4CA7" w:rsidP="00BD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BD4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4CA7" w:rsidRPr="00BD4CA7" w:rsidRDefault="00BD4CA7" w:rsidP="00BD4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4CA7" w:rsidRPr="00BD4CA7" w:rsidTr="00BD4CA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rPr>
          <w:trHeight w:val="329"/>
        </w:trPr>
        <w:tc>
          <w:tcPr>
            <w:tcW w:w="97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BD4CA7" w:rsidRPr="00DC3DB9" w:rsidTr="00BD4CA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DC3DB9" w:rsidRDefault="00DC3DB9" w:rsidP="00E2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D4CA7">
              <w:rPr>
                <w:sz w:val="24"/>
                <w:szCs w:val="24"/>
                <w:lang w:eastAsia="uk-UA"/>
              </w:rPr>
              <w:t>Закон України «Про громадські об'єднання»;</w:t>
            </w:r>
          </w:p>
          <w:p w:rsidR="00BD4CA7" w:rsidRPr="00BD4CA7" w:rsidRDefault="00BD4CA7" w:rsidP="00E22FC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D4CA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D4CA7" w:rsidRPr="00BD4CA7" w:rsidTr="00BD4CA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DC3DB9" w:rsidRDefault="00DC3DB9" w:rsidP="00E2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BD4CA7" w:rsidRPr="00DC3DB9" w:rsidTr="00BD4CA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DC3DB9" w:rsidP="00E2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keepNext/>
              <w:ind w:firstLine="22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 3268/5 «Про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за № </w:t>
            </w:r>
            <w:r w:rsidRPr="00BD4CA7">
              <w:rPr>
                <w:rFonts w:ascii="Times New Roman" w:hAnsi="Times New Roman" w:cs="Times New Roman"/>
                <w:bCs/>
                <w:sz w:val="24"/>
                <w:szCs w:val="24"/>
              </w:rPr>
              <w:t>1500/29630</w:t>
            </w: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BD4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4CA7" w:rsidRPr="00BD4CA7" w:rsidRDefault="00BD4CA7" w:rsidP="00E22FC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D4CA7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D4CA7" w:rsidRPr="00BD4CA7" w:rsidRDefault="00BD4CA7" w:rsidP="00E22FC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D4CA7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427/28557; </w:t>
            </w:r>
          </w:p>
          <w:p w:rsidR="00BD4CA7" w:rsidRPr="00BD4CA7" w:rsidRDefault="00BD4CA7" w:rsidP="00E22FC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D4CA7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 367/20680</w:t>
            </w:r>
          </w:p>
        </w:tc>
      </w:tr>
      <w:tr w:rsidR="00BD4CA7" w:rsidRPr="00BD4CA7" w:rsidTr="00BD4CA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97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BD4CA7" w:rsidRPr="00BD4CA7" w:rsidTr="00BD4CA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DC3DB9" w:rsidP="00E2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r w:rsidRPr="00BD4C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CA7" w:rsidRPr="00BD4CA7" w:rsidTr="00BD4CA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DC3DB9" w:rsidP="00E2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  <w:lang w:eastAsia="uk-UA"/>
              </w:rPr>
            </w:pPr>
            <w:r w:rsidRPr="00BD4CA7">
              <w:rPr>
                <w:sz w:val="24"/>
                <w:szCs w:val="24"/>
              </w:rPr>
              <w:t>- 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осіб – підприємців та громадських формувань</w:t>
            </w:r>
            <w:r w:rsidRPr="00BD4CA7">
              <w:rPr>
                <w:sz w:val="24"/>
                <w:szCs w:val="24"/>
                <w:lang w:eastAsia="uk-UA"/>
              </w:rPr>
              <w:t>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структура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формою та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змістом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визначеними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копія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кінцевим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власником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особи, - для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фізичної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- нерезидента та,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якщо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такий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документ оформлений без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засобів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демографічного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- для </w:t>
            </w:r>
            <w:proofErr w:type="spellStart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фізичної</w:t>
            </w:r>
            <w:proofErr w:type="spellEnd"/>
            <w:r w:rsidRPr="00BD4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– резидента.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реєстрі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BD4CA7" w:rsidRPr="00BD4CA7" w:rsidTr="00BD4CA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DC3DB9" w:rsidP="00E2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D4CA7" w:rsidRPr="00BD4CA7" w:rsidTr="00BD4CA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DC3DB9" w:rsidP="00E2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BD4CA7" w:rsidRPr="00BD4CA7" w:rsidTr="00BD4CA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DC3DB9" w:rsidP="00E2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D4CA7" w:rsidRPr="00BD4CA7" w:rsidRDefault="00BD4CA7" w:rsidP="00E22FC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BD4CA7" w:rsidRPr="00BD4CA7" w:rsidTr="00BD4CA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DC3DB9" w:rsidP="00E2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BD4CA7" w:rsidRPr="00BD4CA7" w:rsidRDefault="00BD4CA7" w:rsidP="00E22FC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BD4CA7" w:rsidRPr="00BD4CA7" w:rsidTr="00BD4CA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DC3DB9" w:rsidP="00E2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D4CA7" w:rsidRPr="00BD4CA7" w:rsidRDefault="00BD4CA7" w:rsidP="00E22FCA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D4CA7" w:rsidRPr="00BD4CA7" w:rsidRDefault="00BD4CA7" w:rsidP="00E22FCA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виписка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відображаються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виписці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D4CA7" w:rsidRPr="00BD4CA7" w:rsidRDefault="00BD4CA7" w:rsidP="00E22FCA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BD4CA7" w:rsidRPr="00BD4CA7" w:rsidTr="00BD4CA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DC3DB9" w:rsidP="00E2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  <w:bookmarkStart w:id="0" w:name="_GoBack"/>
            <w:bookmarkEnd w:id="0"/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CA7" w:rsidRPr="00BD4CA7" w:rsidRDefault="00BD4CA7" w:rsidP="00E22FC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D4CA7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BD4CA7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BD4CA7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BD4CA7" w:rsidRPr="00BD4CA7" w:rsidRDefault="00BD4CA7" w:rsidP="00E22FC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D4CA7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BD4CA7" w:rsidRPr="00BD4CA7" w:rsidRDefault="00BD4CA7" w:rsidP="00E22FC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D4CA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BD4CA7" w:rsidRPr="00BD4CA7" w:rsidRDefault="00BD4CA7" w:rsidP="00E22FC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D4CA7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BD4CA7" w:rsidRPr="00BD4CA7" w:rsidRDefault="00BD4CA7" w:rsidP="00E22FC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D4CA7">
              <w:rPr>
                <w:sz w:val="24"/>
                <w:szCs w:val="24"/>
                <w:lang w:eastAsia="uk-UA"/>
              </w:rPr>
              <w:lastRenderedPageBreak/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BD4CA7" w:rsidRPr="00BD4CA7" w:rsidRDefault="00BD4CA7" w:rsidP="00E22FCA">
            <w:pPr>
              <w:tabs>
                <w:tab w:val="left" w:pos="358"/>
              </w:tabs>
              <w:ind w:firstLine="217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Центром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BD4C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центр.</w:t>
            </w:r>
          </w:p>
        </w:tc>
      </w:tr>
    </w:tbl>
    <w:p w:rsidR="007E3016" w:rsidRPr="00BD4CA7" w:rsidRDefault="00DC3DB9">
      <w:pPr>
        <w:rPr>
          <w:rFonts w:ascii="Times New Roman" w:hAnsi="Times New Roman" w:cs="Times New Roman"/>
        </w:rPr>
      </w:pPr>
    </w:p>
    <w:sectPr w:rsidR="007E3016" w:rsidRPr="00BD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18"/>
    <w:rsid w:val="00056A18"/>
    <w:rsid w:val="001170DB"/>
    <w:rsid w:val="00130401"/>
    <w:rsid w:val="00BD4CA7"/>
    <w:rsid w:val="00D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266C4-1319-4E3B-85C2-2C0194CF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CA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4</cp:revision>
  <dcterms:created xsi:type="dcterms:W3CDTF">2023-03-31T10:25:00Z</dcterms:created>
  <dcterms:modified xsi:type="dcterms:W3CDTF">2023-03-31T10:41:00Z</dcterms:modified>
</cp:coreProperties>
</file>