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59" w:rsidRPr="009B1D5B" w:rsidRDefault="00465D59" w:rsidP="00465D59">
      <w:pPr>
        <w:tabs>
          <w:tab w:val="left" w:pos="7088"/>
        </w:tabs>
        <w:spacing w:after="0" w:line="240" w:lineRule="auto"/>
        <w:ind w:left="5670"/>
        <w:rPr>
          <w:rFonts w:ascii="Times New Roman" w:eastAsia="Times New Roman" w:hAnsi="Times New Roman"/>
          <w:sz w:val="24"/>
          <w:szCs w:val="24"/>
          <w:lang w:eastAsia="uk-UA"/>
        </w:rPr>
      </w:pPr>
      <w:r w:rsidRPr="009B1D5B">
        <w:rPr>
          <w:rFonts w:ascii="Times New Roman" w:eastAsia="Times New Roman" w:hAnsi="Times New Roman"/>
          <w:sz w:val="24"/>
          <w:szCs w:val="24"/>
          <w:lang w:eastAsia="uk-UA"/>
        </w:rPr>
        <w:t>ЗАТВЕРДЖЕНО</w:t>
      </w:r>
    </w:p>
    <w:p w:rsidR="00465D59" w:rsidRPr="009B1D5B" w:rsidRDefault="00465D59" w:rsidP="00465D59">
      <w:pPr>
        <w:tabs>
          <w:tab w:val="left" w:pos="7088"/>
        </w:tabs>
        <w:spacing w:after="0" w:line="240" w:lineRule="auto"/>
        <w:ind w:left="5670"/>
        <w:rPr>
          <w:rFonts w:ascii="Times New Roman" w:eastAsia="Times New Roman" w:hAnsi="Times New Roman"/>
          <w:sz w:val="20"/>
          <w:szCs w:val="20"/>
          <w:lang w:eastAsia="uk-UA"/>
        </w:rPr>
      </w:pPr>
    </w:p>
    <w:p w:rsidR="00465D59" w:rsidRPr="009B1D5B" w:rsidRDefault="00465D59" w:rsidP="00465D59">
      <w:pPr>
        <w:tabs>
          <w:tab w:val="left" w:pos="7088"/>
        </w:tabs>
        <w:spacing w:after="0" w:line="240" w:lineRule="auto"/>
        <w:ind w:left="5670"/>
        <w:rPr>
          <w:rFonts w:ascii="Times New Roman" w:eastAsia="Times New Roman" w:hAnsi="Times New Roman"/>
          <w:sz w:val="24"/>
          <w:szCs w:val="24"/>
          <w:lang w:eastAsia="uk-UA"/>
        </w:rPr>
      </w:pPr>
      <w:r w:rsidRPr="009B1D5B">
        <w:rPr>
          <w:rFonts w:ascii="Times New Roman" w:eastAsia="Times New Roman" w:hAnsi="Times New Roman"/>
          <w:sz w:val="24"/>
          <w:szCs w:val="24"/>
          <w:lang w:eastAsia="uk-UA"/>
        </w:rPr>
        <w:t xml:space="preserve">Наказ Східного міжрегіонального управління Міністерства юстиції </w:t>
      </w:r>
    </w:p>
    <w:p w:rsidR="00465D59" w:rsidRPr="009B1D5B" w:rsidRDefault="00465D59" w:rsidP="00465D59">
      <w:pPr>
        <w:tabs>
          <w:tab w:val="left" w:pos="7088"/>
        </w:tabs>
        <w:spacing w:after="0" w:line="240" w:lineRule="auto"/>
        <w:ind w:left="5670"/>
        <w:rPr>
          <w:rFonts w:ascii="Times New Roman" w:eastAsia="Times New Roman" w:hAnsi="Times New Roman"/>
          <w:sz w:val="24"/>
          <w:szCs w:val="24"/>
          <w:u w:val="single"/>
          <w:lang w:eastAsia="uk-UA"/>
        </w:rPr>
      </w:pPr>
      <w:r w:rsidRPr="009B1D5B">
        <w:rPr>
          <w:rFonts w:ascii="Times New Roman" w:eastAsia="Times New Roman" w:hAnsi="Times New Roman"/>
          <w:sz w:val="24"/>
          <w:szCs w:val="24"/>
          <w:u w:val="single"/>
          <w:lang w:eastAsia="uk-UA"/>
        </w:rPr>
        <w:t>07.11.2022</w:t>
      </w:r>
      <w:r w:rsidRPr="009B1D5B">
        <w:rPr>
          <w:rFonts w:ascii="Times New Roman" w:eastAsia="Times New Roman" w:hAnsi="Times New Roman"/>
          <w:sz w:val="24"/>
          <w:szCs w:val="24"/>
          <w:lang w:eastAsia="uk-UA"/>
        </w:rPr>
        <w:t xml:space="preserve">  №   </w:t>
      </w:r>
      <w:r w:rsidR="00CD2D03">
        <w:rPr>
          <w:rFonts w:ascii="Times New Roman" w:eastAsia="Times New Roman" w:hAnsi="Times New Roman"/>
          <w:sz w:val="24"/>
          <w:szCs w:val="24"/>
          <w:u w:val="single"/>
          <w:lang w:eastAsia="uk-UA"/>
        </w:rPr>
        <w:t>170</w:t>
      </w:r>
      <w:r w:rsidRPr="009B1D5B">
        <w:rPr>
          <w:rFonts w:ascii="Times New Roman" w:eastAsia="Times New Roman" w:hAnsi="Times New Roman"/>
          <w:sz w:val="24"/>
          <w:szCs w:val="24"/>
          <w:u w:val="single"/>
          <w:lang w:eastAsia="uk-UA"/>
        </w:rPr>
        <w:t>/7</w:t>
      </w:r>
    </w:p>
    <w:tbl>
      <w:tblPr>
        <w:tblpPr w:leftFromText="180" w:rightFromText="180" w:vertAnchor="text" w:horzAnchor="margin" w:tblpY="194"/>
        <w:tblW w:w="9606" w:type="dxa"/>
        <w:tblLayout w:type="fixed"/>
        <w:tblLook w:val="0000" w:firstRow="0" w:lastRow="0" w:firstColumn="0" w:lastColumn="0" w:noHBand="0" w:noVBand="0"/>
      </w:tblPr>
      <w:tblGrid>
        <w:gridCol w:w="2268"/>
        <w:gridCol w:w="5403"/>
        <w:gridCol w:w="1935"/>
      </w:tblGrid>
      <w:tr w:rsidR="00465D59" w:rsidRPr="009B1D5B" w:rsidTr="003B72D8">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465D59" w:rsidRPr="009B1D5B" w:rsidRDefault="00465D59" w:rsidP="003B72D8">
            <w:pPr>
              <w:suppressAutoHyphens/>
              <w:snapToGrid w:val="0"/>
              <w:spacing w:after="0" w:line="240" w:lineRule="auto"/>
              <w:jc w:val="center"/>
              <w:rPr>
                <w:rFonts w:ascii="Times New Roman" w:eastAsia="Times New Roman" w:hAnsi="Times New Roman"/>
                <w:b/>
                <w:sz w:val="28"/>
                <w:szCs w:val="28"/>
                <w:lang w:eastAsia="ar-SA"/>
              </w:rPr>
            </w:pPr>
            <w:r w:rsidRPr="009B1D5B">
              <w:rPr>
                <w:rFonts w:ascii="Times New Roman" w:eastAsia="Times New Roman" w:hAnsi="Times New Roman"/>
                <w:noProof/>
                <w:sz w:val="24"/>
                <w:szCs w:val="24"/>
                <w:lang w:val="ru-RU" w:eastAsia="ru-RU"/>
              </w:rPr>
              <w:drawing>
                <wp:inline distT="0" distB="0" distL="0" distR="0">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D59" w:rsidRPr="009B1D5B" w:rsidRDefault="00465D59" w:rsidP="003B72D8">
            <w:pPr>
              <w:suppressAutoHyphens/>
              <w:autoSpaceDE w:val="0"/>
              <w:snapToGrid w:val="0"/>
              <w:spacing w:after="0" w:line="240" w:lineRule="auto"/>
              <w:jc w:val="center"/>
              <w:rPr>
                <w:rFonts w:ascii="Times New Roman" w:eastAsia="Times New Roman" w:hAnsi="Times New Roman"/>
                <w:b/>
                <w:sz w:val="28"/>
                <w:szCs w:val="28"/>
                <w:lang w:eastAsia="ar-SA"/>
              </w:rPr>
            </w:pPr>
            <w:r w:rsidRPr="009B1D5B">
              <w:rPr>
                <w:rFonts w:ascii="Times New Roman" w:eastAsia="Times New Roman" w:hAnsi="Times New Roman"/>
                <w:b/>
                <w:sz w:val="28"/>
                <w:szCs w:val="28"/>
                <w:lang w:eastAsia="ar-SA"/>
              </w:rPr>
              <w:t>МИРГОРОДСЬКА МІСЬКА РАДА</w:t>
            </w:r>
          </w:p>
          <w:p w:rsidR="00465D59" w:rsidRPr="009B1D5B" w:rsidRDefault="00465D59" w:rsidP="003B72D8">
            <w:pPr>
              <w:suppressAutoHyphens/>
              <w:autoSpaceDE w:val="0"/>
              <w:spacing w:after="0" w:line="240" w:lineRule="auto"/>
              <w:jc w:val="center"/>
              <w:rPr>
                <w:rFonts w:ascii="Times New Roman" w:eastAsia="Times New Roman" w:hAnsi="Times New Roman"/>
                <w:b/>
                <w:sz w:val="28"/>
                <w:szCs w:val="28"/>
                <w:lang w:eastAsia="ar-SA"/>
              </w:rPr>
            </w:pPr>
            <w:r w:rsidRPr="009B1D5B">
              <w:rPr>
                <w:rFonts w:ascii="Times New Roman" w:eastAsia="Times New Roman" w:hAnsi="Times New Roman"/>
                <w:b/>
                <w:sz w:val="28"/>
                <w:szCs w:val="28"/>
                <w:lang w:eastAsia="ar-SA"/>
              </w:rPr>
              <w:t>ВИКОНАВЧИЙ КОМІТЕТ</w:t>
            </w:r>
          </w:p>
        </w:tc>
      </w:tr>
      <w:tr w:rsidR="00465D59" w:rsidRPr="009B1D5B" w:rsidTr="003B72D8">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465D59" w:rsidRPr="009B1D5B" w:rsidRDefault="00465D59" w:rsidP="003B72D8">
            <w:pPr>
              <w:suppressAutoHyphens/>
              <w:snapToGrid w:val="0"/>
              <w:spacing w:after="0" w:line="240" w:lineRule="auto"/>
              <w:jc w:val="center"/>
              <w:rPr>
                <w:rFonts w:ascii="Times New Roman" w:eastAsia="Times New Roman" w:hAnsi="Times New Roman"/>
                <w:sz w:val="26"/>
                <w:szCs w:val="24"/>
                <w:lang w:eastAsia="ar-SA"/>
              </w:rPr>
            </w:pPr>
          </w:p>
        </w:tc>
        <w:tc>
          <w:tcPr>
            <w:tcW w:w="5403" w:type="dxa"/>
            <w:tcBorders>
              <w:top w:val="single" w:sz="4" w:space="0" w:color="000000"/>
              <w:left w:val="single" w:sz="4" w:space="0" w:color="000000"/>
              <w:bottom w:val="single" w:sz="4" w:space="0" w:color="000000"/>
            </w:tcBorders>
            <w:shd w:val="clear" w:color="auto" w:fill="auto"/>
          </w:tcPr>
          <w:p w:rsidR="00465D59" w:rsidRPr="00194150" w:rsidRDefault="00465D59" w:rsidP="00194150">
            <w:pPr>
              <w:suppressAutoHyphens/>
              <w:snapToGrid w:val="0"/>
              <w:spacing w:after="0" w:line="240" w:lineRule="auto"/>
              <w:jc w:val="center"/>
              <w:rPr>
                <w:rFonts w:ascii="Times New Roman" w:eastAsia="Times New Roman" w:hAnsi="Times New Roman"/>
                <w:b/>
                <w:sz w:val="28"/>
                <w:szCs w:val="28"/>
                <w:lang w:eastAsia="ar-SA"/>
              </w:rPr>
            </w:pPr>
            <w:r w:rsidRPr="009B1D5B">
              <w:rPr>
                <w:rFonts w:ascii="Times New Roman" w:eastAsia="Times New Roman" w:hAnsi="Times New Roman"/>
                <w:b/>
                <w:sz w:val="28"/>
                <w:szCs w:val="28"/>
                <w:lang w:eastAsia="ar-SA"/>
              </w:rPr>
              <w:t>Інформаційна картка</w:t>
            </w:r>
            <w:bookmarkStart w:id="0" w:name="_GoBack"/>
            <w:bookmarkEnd w:id="0"/>
          </w:p>
          <w:p w:rsidR="00465D59" w:rsidRPr="009B1D5B" w:rsidRDefault="00465D59" w:rsidP="003B72D8">
            <w:pPr>
              <w:suppressAutoHyphens/>
              <w:spacing w:after="0" w:line="240" w:lineRule="auto"/>
              <w:jc w:val="center"/>
              <w:rPr>
                <w:rFonts w:ascii="Times New Roman" w:eastAsia="Times New Roman" w:hAnsi="Times New Roman"/>
                <w:b/>
                <w:sz w:val="28"/>
                <w:szCs w:val="28"/>
                <w:lang w:eastAsia="ar-SA"/>
              </w:rPr>
            </w:pPr>
            <w:r w:rsidRPr="009B1D5B">
              <w:rPr>
                <w:rFonts w:ascii="Times New Roman" w:hAnsi="Times New Roman"/>
                <w:b/>
                <w:sz w:val="24"/>
                <w:szCs w:val="24"/>
                <w:lang w:eastAsia="uk-UA"/>
              </w:rPr>
              <w:t xml:space="preserve">адміністративної послуги зі скасування державної реєстрації статуту територіальної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465D59" w:rsidRPr="009B1D5B" w:rsidRDefault="00465D59" w:rsidP="003B72D8">
            <w:pPr>
              <w:tabs>
                <w:tab w:val="center" w:pos="4536"/>
                <w:tab w:val="right" w:pos="9072"/>
              </w:tabs>
              <w:suppressAutoHyphens/>
              <w:snapToGrid w:val="0"/>
              <w:spacing w:after="0" w:line="240" w:lineRule="auto"/>
              <w:jc w:val="center"/>
              <w:rPr>
                <w:rFonts w:ascii="Times New Roman" w:eastAsia="Times New Roman" w:hAnsi="Times New Roman"/>
                <w:b/>
                <w:sz w:val="24"/>
                <w:szCs w:val="24"/>
                <w:lang w:eastAsia="ar-SA"/>
              </w:rPr>
            </w:pPr>
          </w:p>
          <w:p w:rsidR="00465D59" w:rsidRPr="009B1D5B" w:rsidRDefault="00465D59" w:rsidP="003B72D8">
            <w:pPr>
              <w:tabs>
                <w:tab w:val="center" w:pos="4536"/>
                <w:tab w:val="right" w:pos="9072"/>
              </w:tabs>
              <w:suppressAutoHyphens/>
              <w:snapToGrid w:val="0"/>
              <w:spacing w:after="0" w:line="240" w:lineRule="auto"/>
              <w:jc w:val="center"/>
              <w:rPr>
                <w:rFonts w:ascii="Times New Roman" w:eastAsia="Times New Roman" w:hAnsi="Times New Roman"/>
                <w:b/>
                <w:sz w:val="24"/>
                <w:szCs w:val="24"/>
                <w:lang w:eastAsia="ar-SA"/>
              </w:rPr>
            </w:pPr>
          </w:p>
          <w:p w:rsidR="00465D59" w:rsidRPr="009B1D5B" w:rsidRDefault="00465D59" w:rsidP="003B72D8">
            <w:pPr>
              <w:tabs>
                <w:tab w:val="center" w:pos="4536"/>
                <w:tab w:val="right" w:pos="9072"/>
              </w:tabs>
              <w:suppressAutoHyphens/>
              <w:snapToGrid w:val="0"/>
              <w:spacing w:after="0" w:line="240" w:lineRule="auto"/>
              <w:jc w:val="center"/>
              <w:rPr>
                <w:rFonts w:ascii="Times New Roman" w:eastAsia="Times New Roman" w:hAnsi="Times New Roman"/>
                <w:b/>
                <w:sz w:val="24"/>
                <w:szCs w:val="24"/>
                <w:lang w:eastAsia="ar-SA"/>
              </w:rPr>
            </w:pPr>
          </w:p>
          <w:p w:rsidR="00465D59" w:rsidRPr="009B1D5B" w:rsidRDefault="00465D59" w:rsidP="003B72D8">
            <w:pPr>
              <w:tabs>
                <w:tab w:val="center" w:pos="4536"/>
                <w:tab w:val="right" w:pos="9072"/>
              </w:tabs>
              <w:suppressAutoHyphens/>
              <w:snapToGrid w:val="0"/>
              <w:spacing w:after="0" w:line="240" w:lineRule="auto"/>
              <w:jc w:val="center"/>
              <w:rPr>
                <w:rFonts w:ascii="Times New Roman" w:eastAsia="Times New Roman" w:hAnsi="Times New Roman"/>
                <w:b/>
                <w:sz w:val="24"/>
                <w:szCs w:val="24"/>
                <w:lang w:val="en-US" w:eastAsia="ar-SA"/>
              </w:rPr>
            </w:pPr>
            <w:r w:rsidRPr="009B1D5B">
              <w:rPr>
                <w:rFonts w:ascii="Times New Roman" w:eastAsia="Times New Roman" w:hAnsi="Times New Roman"/>
                <w:b/>
                <w:sz w:val="24"/>
                <w:szCs w:val="24"/>
                <w:lang w:eastAsia="ar-SA"/>
              </w:rPr>
              <w:t>ІК-19/</w:t>
            </w:r>
            <w:r w:rsidRPr="009B1D5B">
              <w:rPr>
                <w:rFonts w:ascii="Times New Roman" w:eastAsia="Times New Roman" w:hAnsi="Times New Roman"/>
                <w:b/>
                <w:sz w:val="24"/>
                <w:szCs w:val="24"/>
                <w:lang w:val="en-US" w:eastAsia="ar-SA"/>
              </w:rPr>
              <w:t>3</w:t>
            </w:r>
          </w:p>
          <w:p w:rsidR="00465D59" w:rsidRPr="009B1D5B" w:rsidRDefault="00465D59" w:rsidP="003B72D8">
            <w:pPr>
              <w:tabs>
                <w:tab w:val="center" w:pos="4536"/>
                <w:tab w:val="right" w:pos="9072"/>
              </w:tabs>
              <w:suppressAutoHyphens/>
              <w:snapToGrid w:val="0"/>
              <w:spacing w:after="0" w:line="240" w:lineRule="auto"/>
              <w:jc w:val="center"/>
              <w:rPr>
                <w:rFonts w:ascii="Times New Roman" w:eastAsia="Times New Roman" w:hAnsi="Times New Roman"/>
                <w:b/>
                <w:sz w:val="24"/>
                <w:szCs w:val="24"/>
                <w:shd w:val="clear" w:color="auto" w:fill="FFFF00"/>
                <w:lang w:eastAsia="ar-SA"/>
              </w:rPr>
            </w:pPr>
          </w:p>
          <w:p w:rsidR="00465D59" w:rsidRPr="009B1D5B" w:rsidRDefault="00465D59" w:rsidP="003B72D8">
            <w:pPr>
              <w:tabs>
                <w:tab w:val="center" w:pos="4536"/>
                <w:tab w:val="right" w:pos="9072"/>
              </w:tabs>
              <w:suppressAutoHyphens/>
              <w:spacing w:after="0" w:line="240" w:lineRule="auto"/>
              <w:jc w:val="center"/>
              <w:rPr>
                <w:rFonts w:ascii="Times New Roman" w:eastAsia="Times New Roman" w:hAnsi="Times New Roman"/>
                <w:b/>
                <w:sz w:val="24"/>
                <w:szCs w:val="24"/>
                <w:shd w:val="clear" w:color="auto" w:fill="FFFF00"/>
                <w:lang w:eastAsia="ar-SA"/>
              </w:rPr>
            </w:pPr>
          </w:p>
        </w:tc>
      </w:tr>
    </w:tbl>
    <w:p w:rsidR="00465D59" w:rsidRPr="009B1D5B" w:rsidRDefault="00465D59" w:rsidP="00465D59">
      <w:pPr>
        <w:spacing w:after="0"/>
        <w:rPr>
          <w:rFonts w:ascii="Times New Roman" w:hAnsi="Times New Roman"/>
          <w:vanish/>
        </w:rPr>
      </w:pPr>
    </w:p>
    <w:tbl>
      <w:tblPr>
        <w:tblW w:w="9639" w:type="dxa"/>
        <w:tblInd w:w="-5" w:type="dxa"/>
        <w:tblLayout w:type="fixed"/>
        <w:tblLook w:val="0000" w:firstRow="0" w:lastRow="0" w:firstColumn="0" w:lastColumn="0" w:noHBand="0" w:noVBand="0"/>
      </w:tblPr>
      <w:tblGrid>
        <w:gridCol w:w="538"/>
        <w:gridCol w:w="171"/>
        <w:gridCol w:w="1559"/>
        <w:gridCol w:w="345"/>
        <w:gridCol w:w="7026"/>
      </w:tblGrid>
      <w:tr w:rsidR="00465D59" w:rsidRPr="009B1D5B" w:rsidTr="006A2F68">
        <w:tc>
          <w:tcPr>
            <w:tcW w:w="709" w:type="dxa"/>
            <w:gridSpan w:val="2"/>
            <w:tcBorders>
              <w:top w:val="single" w:sz="4" w:space="0" w:color="000000"/>
              <w:left w:val="single" w:sz="4" w:space="0" w:color="000000"/>
              <w:bottom w:val="single" w:sz="4" w:space="0" w:color="000000"/>
            </w:tcBorders>
            <w:shd w:val="clear" w:color="auto" w:fill="auto"/>
          </w:tcPr>
          <w:p w:rsidR="00465D59" w:rsidRPr="009B1D5B" w:rsidRDefault="00465D59" w:rsidP="003B72D8">
            <w:pPr>
              <w:suppressAutoHyphens/>
              <w:snapToGrid w:val="0"/>
              <w:spacing w:after="0" w:line="240" w:lineRule="auto"/>
              <w:jc w:val="both"/>
              <w:rPr>
                <w:rFonts w:ascii="Times New Roman" w:eastAsia="Times New Roman" w:hAnsi="Times New Roman"/>
                <w:color w:val="000000"/>
                <w:spacing w:val="5"/>
                <w:sz w:val="24"/>
                <w:szCs w:val="24"/>
                <w:lang w:eastAsia="ar-SA"/>
              </w:rPr>
            </w:pPr>
            <w:r w:rsidRPr="009B1D5B">
              <w:rPr>
                <w:rFonts w:ascii="Times New Roman" w:eastAsia="Times New Roman" w:hAnsi="Times New Roman"/>
                <w:color w:val="000000"/>
                <w:spacing w:val="5"/>
                <w:sz w:val="24"/>
                <w:szCs w:val="24"/>
                <w:lang w:eastAsia="ar-SA"/>
              </w:rPr>
              <w:t>1</w:t>
            </w:r>
          </w:p>
        </w:tc>
        <w:tc>
          <w:tcPr>
            <w:tcW w:w="1559" w:type="dxa"/>
            <w:tcBorders>
              <w:top w:val="single" w:sz="4" w:space="0" w:color="000000"/>
              <w:left w:val="single" w:sz="4" w:space="0" w:color="000000"/>
              <w:bottom w:val="single" w:sz="4" w:space="0" w:color="000000"/>
            </w:tcBorders>
            <w:shd w:val="clear" w:color="auto" w:fill="auto"/>
          </w:tcPr>
          <w:p w:rsidR="00465D59" w:rsidRPr="009B1D5B" w:rsidRDefault="00465D59" w:rsidP="003B72D8">
            <w:pPr>
              <w:suppressAutoHyphens/>
              <w:snapToGrid w:val="0"/>
              <w:spacing w:after="0" w:line="240" w:lineRule="auto"/>
              <w:jc w:val="both"/>
              <w:rPr>
                <w:rFonts w:ascii="Times New Roman" w:eastAsia="Times New Roman" w:hAnsi="Times New Roman"/>
                <w:color w:val="000000"/>
                <w:spacing w:val="5"/>
                <w:sz w:val="24"/>
                <w:szCs w:val="24"/>
                <w:lang w:eastAsia="ar-SA"/>
              </w:rPr>
            </w:pPr>
            <w:r w:rsidRPr="009B1D5B">
              <w:rPr>
                <w:rFonts w:ascii="Times New Roman" w:eastAsia="Times New Roman" w:hAnsi="Times New Roman"/>
                <w:color w:val="000000"/>
                <w:spacing w:val="5"/>
                <w:sz w:val="24"/>
                <w:szCs w:val="24"/>
                <w:lang w:eastAsia="ar-SA"/>
              </w:rPr>
              <w:t>Орган, що надає послугу</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465D59" w:rsidRPr="009B1D5B" w:rsidRDefault="00465D59" w:rsidP="003B72D8">
            <w:pPr>
              <w:suppressAutoHyphens/>
              <w:spacing w:after="0" w:line="240" w:lineRule="auto"/>
              <w:rPr>
                <w:rFonts w:ascii="Times New Roman" w:eastAsia="Times New Roman" w:hAnsi="Times New Roman"/>
                <w:b/>
                <w:color w:val="000000"/>
                <w:spacing w:val="-3"/>
                <w:sz w:val="20"/>
                <w:szCs w:val="20"/>
                <w:shd w:val="clear" w:color="auto" w:fill="FFFF00"/>
                <w:lang w:eastAsia="ar-SA"/>
              </w:rPr>
            </w:pPr>
            <w:r w:rsidRPr="009B1D5B">
              <w:rPr>
                <w:rFonts w:ascii="Times New Roman" w:eastAsia="Times New Roman" w:hAnsi="Times New Roman"/>
                <w:sz w:val="24"/>
                <w:szCs w:val="24"/>
                <w:lang w:eastAsia="uk-UA"/>
              </w:rPr>
              <w:t xml:space="preserve">Східне міжрегіональне управління Міністерства юстиції </w:t>
            </w:r>
          </w:p>
        </w:tc>
      </w:tr>
      <w:tr w:rsidR="00465D59" w:rsidRPr="009B1D5B" w:rsidTr="006A2F68">
        <w:tc>
          <w:tcPr>
            <w:tcW w:w="709" w:type="dxa"/>
            <w:gridSpan w:val="2"/>
            <w:tcBorders>
              <w:top w:val="single" w:sz="4" w:space="0" w:color="000000"/>
              <w:left w:val="single" w:sz="4" w:space="0" w:color="000000"/>
              <w:bottom w:val="single" w:sz="4" w:space="0" w:color="000000"/>
            </w:tcBorders>
            <w:shd w:val="clear" w:color="auto" w:fill="auto"/>
          </w:tcPr>
          <w:p w:rsidR="00465D59" w:rsidRPr="009B1D5B" w:rsidRDefault="00465D59" w:rsidP="003B72D8">
            <w:pPr>
              <w:suppressAutoHyphens/>
              <w:snapToGrid w:val="0"/>
              <w:spacing w:after="0" w:line="240" w:lineRule="auto"/>
              <w:jc w:val="both"/>
              <w:rPr>
                <w:rFonts w:ascii="Times New Roman" w:eastAsia="Times New Roman" w:hAnsi="Times New Roman"/>
                <w:color w:val="000000"/>
                <w:spacing w:val="5"/>
                <w:sz w:val="24"/>
                <w:szCs w:val="24"/>
                <w:lang w:eastAsia="ar-SA"/>
              </w:rPr>
            </w:pPr>
            <w:r w:rsidRPr="009B1D5B">
              <w:rPr>
                <w:rFonts w:ascii="Times New Roman" w:eastAsia="Times New Roman" w:hAnsi="Times New Roman"/>
                <w:color w:val="000000"/>
                <w:spacing w:val="5"/>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465D59" w:rsidRPr="009B1D5B" w:rsidRDefault="00465D59" w:rsidP="003B72D8">
            <w:pPr>
              <w:suppressAutoHyphens/>
              <w:snapToGrid w:val="0"/>
              <w:spacing w:after="0" w:line="240" w:lineRule="auto"/>
              <w:jc w:val="both"/>
              <w:rPr>
                <w:rFonts w:ascii="Times New Roman" w:eastAsia="Times New Roman" w:hAnsi="Times New Roman"/>
                <w:color w:val="000000"/>
                <w:spacing w:val="-3"/>
                <w:sz w:val="24"/>
                <w:szCs w:val="24"/>
                <w:lang w:eastAsia="ar-SA"/>
              </w:rPr>
            </w:pPr>
            <w:r w:rsidRPr="009B1D5B">
              <w:rPr>
                <w:rFonts w:ascii="Times New Roman" w:eastAsia="Times New Roman" w:hAnsi="Times New Roman"/>
                <w:color w:val="000000"/>
                <w:spacing w:val="-3"/>
                <w:sz w:val="24"/>
                <w:szCs w:val="24"/>
                <w:lang w:eastAsia="ar-SA"/>
              </w:rPr>
              <w:t>Місце подання документів</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465D59" w:rsidRPr="009B1D5B" w:rsidRDefault="00465D59" w:rsidP="003B72D8">
            <w:pPr>
              <w:snapToGrid w:val="0"/>
              <w:spacing w:after="0" w:line="240" w:lineRule="auto"/>
              <w:jc w:val="both"/>
              <w:rPr>
                <w:rFonts w:ascii="Times New Roman" w:eastAsia="Times New Roman" w:hAnsi="Times New Roman"/>
                <w:sz w:val="24"/>
                <w:szCs w:val="24"/>
                <w:lang w:eastAsia="ru-RU"/>
              </w:rPr>
            </w:pPr>
            <w:r w:rsidRPr="009B1D5B">
              <w:rPr>
                <w:rFonts w:ascii="Times New Roman" w:eastAsia="Times New Roman" w:hAnsi="Times New Roman"/>
                <w:sz w:val="24"/>
                <w:szCs w:val="24"/>
                <w:lang w:eastAsia="ru-RU"/>
              </w:rPr>
              <w:t xml:space="preserve">Центр надання адміністративних послуг виконавчого комітету Миргородської міської ради </w:t>
            </w:r>
          </w:p>
          <w:p w:rsidR="00465D59" w:rsidRPr="009B1D5B" w:rsidRDefault="00465D59" w:rsidP="003B72D8">
            <w:pPr>
              <w:spacing w:after="0" w:line="240" w:lineRule="auto"/>
              <w:jc w:val="both"/>
              <w:rPr>
                <w:rFonts w:ascii="Times New Roman" w:eastAsia="Times New Roman" w:hAnsi="Times New Roman"/>
                <w:sz w:val="24"/>
                <w:szCs w:val="24"/>
                <w:lang w:eastAsia="ru-RU"/>
              </w:rPr>
            </w:pPr>
            <w:r w:rsidRPr="009B1D5B">
              <w:rPr>
                <w:rFonts w:ascii="Times New Roman" w:eastAsia="Times New Roman" w:hAnsi="Times New Roman"/>
                <w:sz w:val="24"/>
                <w:szCs w:val="24"/>
                <w:lang w:eastAsia="ru-RU"/>
              </w:rPr>
              <w:t>вул. Гоголя,171/1,  тел/факс (05355) 5-03-18</w:t>
            </w:r>
          </w:p>
          <w:p w:rsidR="00465D59" w:rsidRPr="009B1D5B" w:rsidRDefault="00465D59" w:rsidP="003B72D8">
            <w:pPr>
              <w:autoSpaceDE w:val="0"/>
              <w:autoSpaceDN w:val="0"/>
              <w:adjustRightInd w:val="0"/>
              <w:spacing w:after="0" w:line="240" w:lineRule="auto"/>
              <w:jc w:val="both"/>
              <w:rPr>
                <w:rFonts w:ascii="Times New Roman" w:eastAsia="Times New Roman" w:hAnsi="Times New Roman"/>
                <w:sz w:val="24"/>
                <w:szCs w:val="24"/>
                <w:lang w:eastAsia="ru-RU"/>
              </w:rPr>
            </w:pPr>
            <w:r w:rsidRPr="009B1D5B">
              <w:rPr>
                <w:rFonts w:ascii="Times New Roman" w:eastAsia="Times New Roman" w:hAnsi="Times New Roman"/>
                <w:sz w:val="24"/>
                <w:szCs w:val="24"/>
                <w:lang w:eastAsia="ru-RU"/>
              </w:rPr>
              <w:t>http://myrgorod.pl.ua</w:t>
            </w:r>
          </w:p>
          <w:p w:rsidR="00465D59" w:rsidRPr="009B1D5B" w:rsidRDefault="00465D59" w:rsidP="003B72D8">
            <w:pPr>
              <w:spacing w:after="0" w:line="240" w:lineRule="auto"/>
              <w:jc w:val="both"/>
              <w:rPr>
                <w:rFonts w:ascii="Times New Roman" w:eastAsia="Times New Roman" w:hAnsi="Times New Roman"/>
                <w:sz w:val="24"/>
                <w:szCs w:val="24"/>
                <w:lang w:val="en-US" w:eastAsia="ru-RU"/>
              </w:rPr>
            </w:pPr>
            <w:r w:rsidRPr="009B1D5B">
              <w:rPr>
                <w:rFonts w:ascii="Times New Roman" w:eastAsia="Times New Roman" w:hAnsi="Times New Roman"/>
                <w:sz w:val="24"/>
                <w:szCs w:val="24"/>
                <w:lang w:val="en-US" w:eastAsia="ru-RU"/>
              </w:rPr>
              <w:t>e-mail: cnap_mirgorod@ukr.net</w:t>
            </w:r>
          </w:p>
          <w:p w:rsidR="00465D59" w:rsidRPr="009B1D5B" w:rsidRDefault="00465D59" w:rsidP="003B72D8">
            <w:pPr>
              <w:spacing w:after="0" w:line="240" w:lineRule="auto"/>
              <w:jc w:val="both"/>
              <w:rPr>
                <w:rFonts w:ascii="Times New Roman" w:eastAsia="Times New Roman" w:hAnsi="Times New Roman"/>
                <w:sz w:val="24"/>
                <w:szCs w:val="24"/>
                <w:lang w:val="ru-RU" w:eastAsia="ru-RU"/>
              </w:rPr>
            </w:pPr>
            <w:r w:rsidRPr="009B1D5B">
              <w:rPr>
                <w:rFonts w:ascii="Times New Roman" w:eastAsia="Times New Roman" w:hAnsi="Times New Roman"/>
                <w:sz w:val="24"/>
                <w:szCs w:val="24"/>
                <w:lang w:val="ru-RU" w:eastAsia="ru-RU"/>
              </w:rPr>
              <w:t xml:space="preserve">- понеділок </w:t>
            </w:r>
            <w:r w:rsidRPr="009B1D5B">
              <w:rPr>
                <w:rFonts w:ascii="Times New Roman" w:eastAsia="Times New Roman" w:hAnsi="Times New Roman"/>
                <w:sz w:val="24"/>
                <w:szCs w:val="24"/>
                <w:lang w:eastAsia="ru-RU"/>
              </w:rPr>
              <w:t xml:space="preserve">, середа, четвер </w:t>
            </w:r>
            <w:r w:rsidRPr="009B1D5B">
              <w:rPr>
                <w:rFonts w:ascii="Times New Roman" w:eastAsia="Times New Roman" w:hAnsi="Times New Roman"/>
                <w:sz w:val="24"/>
                <w:szCs w:val="24"/>
                <w:lang w:val="ru-RU" w:eastAsia="ru-RU"/>
              </w:rPr>
              <w:t>з 8.00 до 17.00</w:t>
            </w:r>
          </w:p>
          <w:p w:rsidR="00465D59" w:rsidRPr="009B1D5B" w:rsidRDefault="00465D59" w:rsidP="003B72D8">
            <w:pPr>
              <w:spacing w:after="0" w:line="240" w:lineRule="auto"/>
              <w:jc w:val="both"/>
              <w:rPr>
                <w:rFonts w:ascii="Times New Roman" w:eastAsia="Times New Roman" w:hAnsi="Times New Roman"/>
                <w:sz w:val="24"/>
                <w:szCs w:val="24"/>
                <w:lang w:val="ru-RU" w:eastAsia="ru-RU"/>
              </w:rPr>
            </w:pPr>
            <w:r w:rsidRPr="009B1D5B">
              <w:rPr>
                <w:rFonts w:ascii="Times New Roman" w:eastAsia="Times New Roman" w:hAnsi="Times New Roman"/>
                <w:sz w:val="24"/>
                <w:szCs w:val="24"/>
                <w:lang w:val="ru-RU" w:eastAsia="ru-RU"/>
              </w:rPr>
              <w:t>- вівторок з 8.00 до 17.00</w:t>
            </w:r>
          </w:p>
          <w:p w:rsidR="00465D59" w:rsidRPr="009B1D5B" w:rsidRDefault="00465D59" w:rsidP="003B72D8">
            <w:pPr>
              <w:suppressAutoHyphens/>
              <w:spacing w:after="0" w:line="240" w:lineRule="auto"/>
              <w:rPr>
                <w:rFonts w:ascii="Times New Roman" w:eastAsia="Times New Roman" w:hAnsi="Times New Roman"/>
                <w:sz w:val="24"/>
                <w:szCs w:val="24"/>
                <w:lang w:val="ru-RU" w:eastAsia="ru-RU"/>
              </w:rPr>
            </w:pPr>
            <w:r w:rsidRPr="009B1D5B">
              <w:rPr>
                <w:rFonts w:ascii="Times New Roman" w:eastAsia="Times New Roman" w:hAnsi="Times New Roman"/>
                <w:sz w:val="24"/>
                <w:szCs w:val="24"/>
                <w:lang w:val="ru-RU" w:eastAsia="ru-RU"/>
              </w:rPr>
              <w:t>- п’ятниця з 8.00 до 15.45</w:t>
            </w:r>
          </w:p>
          <w:p w:rsidR="00465D59" w:rsidRPr="009B1D5B" w:rsidRDefault="00465D59" w:rsidP="003B72D8">
            <w:pPr>
              <w:suppressAutoHyphens/>
              <w:spacing w:after="0" w:line="240" w:lineRule="auto"/>
              <w:rPr>
                <w:rFonts w:ascii="Times New Roman" w:eastAsia="Times New Roman" w:hAnsi="Times New Roman"/>
                <w:sz w:val="24"/>
                <w:szCs w:val="24"/>
                <w:lang w:val="ru-RU" w:eastAsia="ru-RU"/>
              </w:rPr>
            </w:pPr>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lang w:eastAsia="uk-UA"/>
              </w:rPr>
              <w:t>Східне міжрегіональне управління Міністерства юстиції:</w:t>
            </w:r>
          </w:p>
          <w:p w:rsidR="00465D59" w:rsidRPr="009B1D5B" w:rsidRDefault="00465D59" w:rsidP="003B72D8">
            <w:pPr>
              <w:spacing w:after="0" w:line="240" w:lineRule="auto"/>
              <w:jc w:val="both"/>
              <w:rPr>
                <w:rFonts w:ascii="Times New Roman" w:eastAsia="Times New Roman" w:hAnsi="Times New Roman"/>
                <w:sz w:val="24"/>
                <w:szCs w:val="24"/>
              </w:rPr>
            </w:pPr>
            <w:smartTag w:uri="urn:schemas-microsoft-com:office:smarttags" w:element="metricconverter">
              <w:smartTagPr>
                <w:attr w:name="ProductID" w:val="36014, м"/>
              </w:smartTagPr>
              <w:r w:rsidRPr="009B1D5B">
                <w:rPr>
                  <w:rFonts w:ascii="Times New Roman" w:eastAsia="Times New Roman" w:hAnsi="Times New Roman"/>
                  <w:sz w:val="24"/>
                  <w:szCs w:val="24"/>
                </w:rPr>
                <w:t>36014, м</w:t>
              </w:r>
            </w:smartTag>
            <w:r w:rsidRPr="009B1D5B">
              <w:rPr>
                <w:rFonts w:ascii="Times New Roman" w:eastAsia="Times New Roman" w:hAnsi="Times New Roman"/>
                <w:sz w:val="24"/>
                <w:szCs w:val="24"/>
              </w:rPr>
              <w:t>. Полтава, вул. Соборності, 45,</w:t>
            </w:r>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Понеділок:   08:00 – 17:00</w:t>
            </w:r>
          </w:p>
          <w:p w:rsidR="00465D59" w:rsidRPr="009B1D5B" w:rsidRDefault="00465D59" w:rsidP="003B72D8">
            <w:pPr>
              <w:tabs>
                <w:tab w:val="left" w:pos="1418"/>
              </w:tabs>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Вівторок:      08:00 – 17:00</w:t>
            </w:r>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Середа:         08:00 – 17:00</w:t>
            </w:r>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Четвер:         08:00 – 17:00</w:t>
            </w:r>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П'ятниця:     08:00 – 15:45</w:t>
            </w:r>
          </w:p>
          <w:p w:rsidR="00465D59" w:rsidRPr="009B1D5B" w:rsidRDefault="00465D59" w:rsidP="003B72D8">
            <w:pPr>
              <w:tabs>
                <w:tab w:val="left" w:pos="1418"/>
              </w:tabs>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 xml:space="preserve">Перерва:       12:00 – 12:45 </w:t>
            </w:r>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 xml:space="preserve">Вихідний  день: субота, неділя </w:t>
            </w:r>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тел. (0532) 56-83-77,</w:t>
            </w:r>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 xml:space="preserve">адреса електронної пошти: </w:t>
            </w:r>
            <w:hyperlink r:id="rId5" w:history="1">
              <w:r w:rsidRPr="009B1D5B">
                <w:rPr>
                  <w:rFonts w:ascii="Times New Roman" w:eastAsia="Times New Roman" w:hAnsi="Times New Roman"/>
                  <w:color w:val="0000FF"/>
                  <w:sz w:val="24"/>
                  <w:szCs w:val="24"/>
                  <w:u w:val="single"/>
                  <w:shd w:val="clear" w:color="auto" w:fill="FFFFFF"/>
                </w:rPr>
                <w:t>infolegal@pl.minjust.gov.ua</w:t>
              </w:r>
            </w:hyperlink>
          </w:p>
          <w:p w:rsidR="00465D59" w:rsidRPr="009B1D5B" w:rsidRDefault="00465D59" w:rsidP="003B72D8">
            <w:pPr>
              <w:spacing w:after="0" w:line="240" w:lineRule="auto"/>
              <w:jc w:val="both"/>
              <w:rPr>
                <w:rFonts w:ascii="Times New Roman" w:eastAsia="Times New Roman" w:hAnsi="Times New Roman"/>
                <w:sz w:val="24"/>
                <w:szCs w:val="24"/>
              </w:rPr>
            </w:pPr>
            <w:r w:rsidRPr="009B1D5B">
              <w:rPr>
                <w:rFonts w:ascii="Times New Roman" w:eastAsia="Times New Roman" w:hAnsi="Times New Roman"/>
                <w:sz w:val="24"/>
                <w:szCs w:val="24"/>
              </w:rPr>
              <w:t xml:space="preserve">веб-сайт: </w:t>
            </w:r>
            <w:hyperlink r:id="rId6" w:history="1">
              <w:r w:rsidRPr="009B1D5B">
                <w:rPr>
                  <w:rFonts w:ascii="Times New Roman" w:eastAsia="Times New Roman" w:hAnsi="Times New Roman"/>
                  <w:color w:val="0000FF"/>
                  <w:sz w:val="24"/>
                  <w:szCs w:val="24"/>
                  <w:u w:val="single"/>
                </w:rPr>
                <w:t>http://sumyjust.gov.ua</w:t>
              </w:r>
            </w:hyperlink>
            <w:r w:rsidRPr="009B1D5B">
              <w:rPr>
                <w:rFonts w:ascii="Times New Roman" w:eastAsia="Times New Roman" w:hAnsi="Times New Roman"/>
                <w:sz w:val="24"/>
                <w:szCs w:val="24"/>
              </w:rPr>
              <w:t xml:space="preserve"> </w:t>
            </w:r>
          </w:p>
          <w:p w:rsidR="00465D59" w:rsidRPr="009B1D5B" w:rsidRDefault="00465D59" w:rsidP="003B72D8">
            <w:pPr>
              <w:suppressAutoHyphens/>
              <w:spacing w:after="0" w:line="240" w:lineRule="auto"/>
              <w:rPr>
                <w:rFonts w:ascii="Times New Roman" w:eastAsia="Times New Roman" w:hAnsi="Times New Roman"/>
                <w:sz w:val="24"/>
                <w:szCs w:val="24"/>
                <w:lang w:val="ru-RU" w:eastAsia="ar-SA"/>
              </w:rPr>
            </w:pP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5"/>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jc w:val="center"/>
              <w:rPr>
                <w:rFonts w:ascii="Times New Roman" w:hAnsi="Times New Roman"/>
                <w:b/>
                <w:sz w:val="24"/>
                <w:szCs w:val="24"/>
                <w:lang w:eastAsia="uk-UA"/>
              </w:rPr>
            </w:pPr>
            <w:r w:rsidRPr="009B1D5B">
              <w:rPr>
                <w:rFonts w:ascii="Times New Roman" w:hAnsi="Times New Roman"/>
                <w:b/>
                <w:sz w:val="24"/>
                <w:szCs w:val="24"/>
                <w:lang w:eastAsia="uk-UA"/>
              </w:rPr>
              <w:t>Нормативні акти, якими регламентується надання адміністративної послуги</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val="en-US" w:eastAsia="uk-UA"/>
              </w:rPr>
            </w:pPr>
            <w:r>
              <w:rPr>
                <w:rFonts w:ascii="Times New Roman" w:hAnsi="Times New Roman"/>
                <w:sz w:val="24"/>
                <w:szCs w:val="24"/>
                <w:lang w:val="en-US" w:eastAsia="uk-UA"/>
              </w:rPr>
              <w:t>3</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eastAsia="uk-UA"/>
              </w:rPr>
            </w:pPr>
            <w:r w:rsidRPr="009B1D5B">
              <w:rPr>
                <w:rFonts w:ascii="Times New Roman" w:hAnsi="Times New Roman"/>
                <w:sz w:val="24"/>
                <w:szCs w:val="24"/>
                <w:lang w:eastAsia="uk-UA"/>
              </w:rPr>
              <w:t>Закони України</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tabs>
                <w:tab w:val="left" w:pos="217"/>
              </w:tabs>
              <w:ind w:firstLine="217"/>
              <w:contextualSpacing/>
              <w:rPr>
                <w:rFonts w:ascii="Times New Roman" w:hAnsi="Times New Roman"/>
                <w:sz w:val="24"/>
                <w:szCs w:val="24"/>
              </w:rPr>
            </w:pPr>
            <w:r w:rsidRPr="009B1D5B">
              <w:rPr>
                <w:rFonts w:ascii="Times New Roman" w:hAnsi="Times New Roman"/>
                <w:sz w:val="24"/>
                <w:szCs w:val="24"/>
              </w:rPr>
              <w:t>Закон України «Про місцеве самоврядування в Україні»</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val="en-US" w:eastAsia="uk-UA"/>
              </w:rPr>
            </w:pPr>
            <w:r>
              <w:rPr>
                <w:rFonts w:ascii="Times New Roman" w:hAnsi="Times New Roman"/>
                <w:sz w:val="24"/>
                <w:szCs w:val="24"/>
                <w:lang w:val="en-US" w:eastAsia="uk-UA"/>
              </w:rPr>
              <w:t>4</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eastAsia="uk-UA"/>
              </w:rPr>
            </w:pPr>
            <w:r w:rsidRPr="009B1D5B">
              <w:rPr>
                <w:rFonts w:ascii="Times New Roman" w:hAnsi="Times New Roman"/>
                <w:sz w:val="24"/>
                <w:szCs w:val="24"/>
                <w:lang w:eastAsia="uk-UA"/>
              </w:rPr>
              <w:t>Акти Кабінету Міністрів України</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ind w:firstLine="217"/>
              <w:rPr>
                <w:rFonts w:ascii="Times New Roman" w:hAnsi="Times New Roman"/>
                <w:sz w:val="24"/>
                <w:szCs w:val="24"/>
                <w:lang w:eastAsia="uk-UA"/>
              </w:rPr>
            </w:pPr>
            <w:r w:rsidRPr="009B1D5B">
              <w:rPr>
                <w:rFonts w:ascii="Times New Roman" w:hAnsi="Times New Roman"/>
                <w:sz w:val="24"/>
                <w:szCs w:val="24"/>
                <w:lang w:eastAsia="uk-UA"/>
              </w:rPr>
              <w:t>Постанова Кабінету Міністрів України від 27.07.1998 № 1150 «Про затвердження Положення про державну реєстрацію статутів територіальних громад»</w:t>
            </w:r>
          </w:p>
          <w:p w:rsidR="009B1D5B" w:rsidRPr="009B1D5B" w:rsidRDefault="009B1D5B" w:rsidP="003B72D8">
            <w:pPr>
              <w:ind w:firstLine="217"/>
              <w:rPr>
                <w:rFonts w:ascii="Times New Roman" w:hAnsi="Times New Roman"/>
                <w:sz w:val="24"/>
                <w:szCs w:val="24"/>
                <w:lang w:eastAsia="uk-UA"/>
              </w:rPr>
            </w:pPr>
            <w:r w:rsidRPr="009B1D5B">
              <w:rPr>
                <w:rFonts w:ascii="Times New Roman" w:hAnsi="Times New Roman"/>
                <w:sz w:val="24"/>
                <w:szCs w:val="24"/>
                <w:lang w:eastAsia="uk-UA"/>
              </w:rPr>
              <w:lastRenderedPageBreak/>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5"/>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jc w:val="center"/>
              <w:rPr>
                <w:rFonts w:ascii="Times New Roman" w:hAnsi="Times New Roman"/>
                <w:b/>
                <w:sz w:val="24"/>
                <w:szCs w:val="24"/>
                <w:lang w:eastAsia="uk-UA"/>
              </w:rPr>
            </w:pPr>
            <w:r w:rsidRPr="009B1D5B">
              <w:rPr>
                <w:rFonts w:ascii="Times New Roman" w:hAnsi="Times New Roman"/>
                <w:b/>
                <w:sz w:val="24"/>
                <w:szCs w:val="24"/>
                <w:lang w:eastAsia="uk-UA"/>
              </w:rPr>
              <w:lastRenderedPageBreak/>
              <w:t>Умови отримання адміністративної послуги</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val="en-US" w:eastAsia="uk-UA"/>
              </w:rPr>
            </w:pPr>
            <w:r>
              <w:rPr>
                <w:rFonts w:ascii="Times New Roman" w:hAnsi="Times New Roman"/>
                <w:sz w:val="24"/>
                <w:szCs w:val="24"/>
                <w:lang w:val="en-US" w:eastAsia="uk-UA"/>
              </w:rPr>
              <w:t>5</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eastAsia="uk-UA"/>
              </w:rPr>
            </w:pPr>
            <w:r w:rsidRPr="009B1D5B">
              <w:rPr>
                <w:rFonts w:ascii="Times New Roman" w:hAnsi="Times New Roman"/>
                <w:sz w:val="24"/>
                <w:szCs w:val="24"/>
                <w:lang w:eastAsia="uk-UA"/>
              </w:rPr>
              <w:t>Підстава для отримання адміністративної послуги</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ind w:firstLine="139"/>
              <w:rPr>
                <w:rFonts w:ascii="Times New Roman" w:hAnsi="Times New Roman"/>
                <w:sz w:val="24"/>
                <w:szCs w:val="24"/>
                <w:lang w:eastAsia="uk-UA"/>
              </w:rPr>
            </w:pPr>
            <w:r w:rsidRPr="009B1D5B">
              <w:rPr>
                <w:rFonts w:ascii="Times New Roman" w:hAnsi="Times New Roman"/>
                <w:sz w:val="24"/>
                <w:szCs w:val="24"/>
              </w:rPr>
              <w:t>Звернення уповноваженого представника (далі – заявник)</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val="en-US" w:eastAsia="uk-UA"/>
              </w:rPr>
            </w:pPr>
            <w:r>
              <w:rPr>
                <w:rFonts w:ascii="Times New Roman" w:hAnsi="Times New Roman"/>
                <w:sz w:val="24"/>
                <w:szCs w:val="24"/>
                <w:lang w:val="en-US" w:eastAsia="uk-UA"/>
              </w:rPr>
              <w:t>6</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eastAsia="uk-UA"/>
              </w:rPr>
            </w:pPr>
            <w:r w:rsidRPr="009B1D5B">
              <w:rPr>
                <w:rFonts w:ascii="Times New Roman" w:hAnsi="Times New Roman"/>
                <w:sz w:val="24"/>
                <w:szCs w:val="24"/>
                <w:lang w:eastAsia="uk-UA"/>
              </w:rPr>
              <w:t>Вичерпний перелік документів, необхідних для отримання адміністративної послуги</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ind w:firstLine="139"/>
              <w:rPr>
                <w:rFonts w:ascii="Times New Roman" w:hAnsi="Times New Roman"/>
                <w:sz w:val="24"/>
                <w:szCs w:val="24"/>
                <w:lang w:eastAsia="uk-UA"/>
              </w:rPr>
            </w:pPr>
            <w:r w:rsidRPr="009B1D5B">
              <w:rPr>
                <w:rFonts w:ascii="Times New Roman" w:hAnsi="Times New Roman"/>
                <w:sz w:val="24"/>
                <w:szCs w:val="24"/>
                <w:lang w:eastAsia="uk-UA"/>
              </w:rPr>
              <w:t>Заява про скасування державної реєстрації статуту територіальної громади;</w:t>
            </w:r>
          </w:p>
          <w:p w:rsidR="009B1D5B" w:rsidRPr="009B1D5B" w:rsidRDefault="009B1D5B" w:rsidP="003B72D8">
            <w:pPr>
              <w:ind w:firstLine="139"/>
              <w:rPr>
                <w:rFonts w:ascii="Times New Roman" w:hAnsi="Times New Roman"/>
                <w:color w:val="000000"/>
                <w:sz w:val="24"/>
                <w:szCs w:val="24"/>
                <w:lang w:eastAsia="uk-UA"/>
              </w:rPr>
            </w:pPr>
            <w:r w:rsidRPr="009B1D5B">
              <w:rPr>
                <w:rFonts w:ascii="Times New Roman" w:hAnsi="Times New Roman"/>
                <w:color w:val="000000"/>
                <w:sz w:val="24"/>
                <w:szCs w:val="24"/>
                <w:lang w:eastAsia="uk-UA"/>
              </w:rPr>
              <w:t>рішення представницького органу місцевого самоврядування про скасування державної реєстрації статуту територіальної громади.</w:t>
            </w:r>
          </w:p>
          <w:p w:rsidR="009B1D5B" w:rsidRPr="009B1D5B" w:rsidRDefault="009B1D5B" w:rsidP="003B72D8">
            <w:pPr>
              <w:ind w:firstLine="139"/>
              <w:rPr>
                <w:rFonts w:ascii="Times New Roman" w:hAnsi="Times New Roman"/>
                <w:color w:val="000000"/>
                <w:sz w:val="24"/>
                <w:szCs w:val="24"/>
                <w:lang w:eastAsia="uk-UA"/>
              </w:rPr>
            </w:pPr>
            <w:r w:rsidRPr="009B1D5B">
              <w:rPr>
                <w:rFonts w:ascii="Times New Roman" w:hAnsi="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9B1D5B" w:rsidRPr="009B1D5B" w:rsidRDefault="009B1D5B" w:rsidP="003B72D8">
            <w:pPr>
              <w:ind w:firstLine="139"/>
              <w:rPr>
                <w:rFonts w:ascii="Times New Roman" w:hAnsi="Times New Roman"/>
                <w:sz w:val="24"/>
                <w:szCs w:val="24"/>
                <w:lang w:eastAsia="uk-UA"/>
              </w:rPr>
            </w:pPr>
            <w:r w:rsidRPr="009B1D5B">
              <w:rPr>
                <w:rFonts w:ascii="Times New Roman" w:hAnsi="Times New Roman"/>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val="en-US" w:eastAsia="uk-UA"/>
              </w:rPr>
            </w:pPr>
            <w:r>
              <w:rPr>
                <w:rFonts w:ascii="Times New Roman" w:hAnsi="Times New Roman"/>
                <w:sz w:val="24"/>
                <w:szCs w:val="24"/>
                <w:lang w:val="en-US" w:eastAsia="uk-UA"/>
              </w:rPr>
              <w:t>7</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eastAsia="uk-UA"/>
              </w:rPr>
            </w:pPr>
            <w:r w:rsidRPr="009B1D5B">
              <w:rPr>
                <w:rFonts w:ascii="Times New Roman" w:hAnsi="Times New Roman"/>
                <w:sz w:val="24"/>
                <w:szCs w:val="24"/>
                <w:lang w:eastAsia="uk-UA"/>
              </w:rPr>
              <w:t>Спосіб подання документів, необхідних для отримання адміністративної послуги</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ind w:firstLine="139"/>
              <w:rPr>
                <w:rFonts w:ascii="Times New Roman" w:hAnsi="Times New Roman"/>
                <w:sz w:val="24"/>
                <w:szCs w:val="24"/>
              </w:rPr>
            </w:pPr>
            <w:r w:rsidRPr="009B1D5B">
              <w:rPr>
                <w:rFonts w:ascii="Times New Roman" w:hAnsi="Times New Roman"/>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9B1D5B" w:rsidRPr="009B1D5B" w:rsidRDefault="009B1D5B" w:rsidP="003B72D8">
            <w:pPr>
              <w:rPr>
                <w:rFonts w:ascii="Times New Roman" w:hAnsi="Times New Roman"/>
                <w:sz w:val="24"/>
                <w:szCs w:val="24"/>
              </w:rPr>
            </w:pPr>
            <w:r w:rsidRPr="009B1D5B">
              <w:rPr>
                <w:rFonts w:ascii="Times New Roman" w:hAnsi="Times New Roman"/>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val="en-US" w:eastAsia="uk-UA"/>
              </w:rPr>
            </w:pPr>
            <w:r>
              <w:rPr>
                <w:rFonts w:ascii="Times New Roman" w:hAnsi="Times New Roman"/>
                <w:sz w:val="24"/>
                <w:szCs w:val="24"/>
                <w:lang w:val="en-US" w:eastAsia="uk-UA"/>
              </w:rPr>
              <w:t>8</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eastAsia="uk-UA"/>
              </w:rPr>
            </w:pPr>
            <w:r w:rsidRPr="009B1D5B">
              <w:rPr>
                <w:rFonts w:ascii="Times New Roman" w:hAnsi="Times New Roman"/>
                <w:sz w:val="24"/>
                <w:szCs w:val="24"/>
                <w:lang w:eastAsia="uk-UA"/>
              </w:rPr>
              <w:t>Платність (безоплатність) надання адміністративної послуги</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ind w:firstLine="139"/>
              <w:rPr>
                <w:rFonts w:ascii="Times New Roman" w:hAnsi="Times New Roman"/>
                <w:sz w:val="24"/>
                <w:szCs w:val="24"/>
                <w:lang w:eastAsia="uk-UA"/>
              </w:rPr>
            </w:pPr>
            <w:r w:rsidRPr="009B1D5B">
              <w:rPr>
                <w:rFonts w:ascii="Times New Roman" w:hAnsi="Times New Roman"/>
                <w:sz w:val="24"/>
                <w:szCs w:val="24"/>
                <w:lang w:eastAsia="uk-UA"/>
              </w:rPr>
              <w:t>Безоплатно</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val="en-US" w:eastAsia="uk-UA"/>
              </w:rPr>
            </w:pPr>
            <w:r>
              <w:rPr>
                <w:rFonts w:ascii="Times New Roman" w:hAnsi="Times New Roman"/>
                <w:sz w:val="24"/>
                <w:szCs w:val="24"/>
                <w:lang w:val="en-US" w:eastAsia="uk-UA"/>
              </w:rPr>
              <w:lastRenderedPageBreak/>
              <w:t>9</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eastAsia="uk-UA"/>
              </w:rPr>
            </w:pPr>
            <w:r w:rsidRPr="009B1D5B">
              <w:rPr>
                <w:rFonts w:ascii="Times New Roman" w:hAnsi="Times New Roman"/>
                <w:sz w:val="24"/>
                <w:szCs w:val="24"/>
                <w:lang w:eastAsia="uk-UA"/>
              </w:rPr>
              <w:t>Строк надання адміністративної послуги</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ind w:firstLine="217"/>
              <w:rPr>
                <w:rFonts w:ascii="Times New Roman" w:hAnsi="Times New Roman"/>
                <w:sz w:val="24"/>
                <w:szCs w:val="24"/>
                <w:lang w:eastAsia="uk-UA"/>
              </w:rPr>
            </w:pPr>
            <w:r w:rsidRPr="009B1D5B">
              <w:rPr>
                <w:rFonts w:ascii="Times New Roman" w:hAnsi="Times New Roman"/>
                <w:sz w:val="24"/>
                <w:szCs w:val="24"/>
                <w:lang w:eastAsia="uk-UA"/>
              </w:rPr>
              <w:t>Скасування державної реєстрації проводиться не пізніше 30 календарних днів з дати подання документів</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val="en-US" w:eastAsia="uk-UA"/>
              </w:rPr>
            </w:pPr>
            <w:r>
              <w:rPr>
                <w:rFonts w:ascii="Times New Roman" w:hAnsi="Times New Roman"/>
                <w:sz w:val="24"/>
                <w:szCs w:val="24"/>
                <w:lang w:eastAsia="uk-UA"/>
              </w:rPr>
              <w:t>10</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val="en-US" w:eastAsia="uk-UA"/>
              </w:rPr>
            </w:pPr>
            <w:r w:rsidRPr="009B1D5B">
              <w:rPr>
                <w:rFonts w:ascii="Times New Roman" w:hAnsi="Times New Roman"/>
                <w:sz w:val="24"/>
                <w:szCs w:val="24"/>
                <w:lang w:eastAsia="uk-UA"/>
              </w:rPr>
              <w:t>Результат надання адміністративної послуги</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ind w:firstLine="217"/>
              <w:rPr>
                <w:rFonts w:ascii="Times New Roman" w:hAnsi="Times New Roman"/>
                <w:sz w:val="24"/>
                <w:szCs w:val="24"/>
                <w:lang w:eastAsia="uk-UA"/>
              </w:rPr>
            </w:pPr>
            <w:r w:rsidRPr="009B1D5B">
              <w:rPr>
                <w:rFonts w:ascii="Times New Roman" w:hAnsi="Times New Roman"/>
                <w:sz w:val="24"/>
                <w:szCs w:val="24"/>
                <w:lang w:eastAsia="uk-UA"/>
              </w:rPr>
              <w:t>Рішення про скасування державної реєстрації;</w:t>
            </w:r>
          </w:p>
          <w:p w:rsidR="009B1D5B" w:rsidRPr="009B1D5B" w:rsidRDefault="009B1D5B" w:rsidP="003B72D8">
            <w:pPr>
              <w:ind w:firstLine="217"/>
              <w:rPr>
                <w:rFonts w:ascii="Times New Roman" w:hAnsi="Times New Roman"/>
                <w:color w:val="000000"/>
                <w:sz w:val="24"/>
                <w:szCs w:val="24"/>
              </w:rPr>
            </w:pPr>
            <w:r w:rsidRPr="009B1D5B">
              <w:rPr>
                <w:rFonts w:ascii="Times New Roman" w:hAnsi="Times New Roman"/>
                <w:color w:val="000000"/>
                <w:sz w:val="24"/>
                <w:szCs w:val="24"/>
                <w:lang w:eastAsia="uk-UA"/>
              </w:rPr>
              <w:t>виключення відомостей про статут територіальної громади з реєстру статутів територіальних громад</w:t>
            </w:r>
          </w:p>
        </w:tc>
      </w:tr>
      <w:tr w:rsidR="009B1D5B" w:rsidRPr="009B1D5B" w:rsidTr="009B1D5B">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538" w:type="dxa"/>
            <w:tcBorders>
              <w:top w:val="outset" w:sz="6" w:space="0" w:color="000000"/>
              <w:left w:val="outset" w:sz="6" w:space="0" w:color="000000"/>
              <w:bottom w:val="outset" w:sz="6" w:space="0" w:color="000000"/>
              <w:right w:val="single" w:sz="4" w:space="0" w:color="auto"/>
            </w:tcBorders>
          </w:tcPr>
          <w:p w:rsidR="009B1D5B" w:rsidRPr="009B1D5B" w:rsidRDefault="009B1D5B" w:rsidP="003B72D8">
            <w:pPr>
              <w:jc w:val="center"/>
              <w:rPr>
                <w:rFonts w:ascii="Times New Roman" w:hAnsi="Times New Roman"/>
                <w:sz w:val="24"/>
                <w:szCs w:val="24"/>
                <w:lang w:eastAsia="uk-UA"/>
              </w:rPr>
            </w:pPr>
            <w:r>
              <w:rPr>
                <w:rFonts w:ascii="Times New Roman" w:hAnsi="Times New Roman"/>
                <w:sz w:val="24"/>
                <w:szCs w:val="24"/>
                <w:lang w:eastAsia="uk-UA"/>
              </w:rPr>
              <w:t>11</w:t>
            </w:r>
          </w:p>
        </w:tc>
        <w:tc>
          <w:tcPr>
            <w:tcW w:w="2075" w:type="dxa"/>
            <w:gridSpan w:val="3"/>
            <w:tcBorders>
              <w:top w:val="outset" w:sz="6" w:space="0" w:color="000000"/>
              <w:left w:val="single" w:sz="4" w:space="0" w:color="auto"/>
              <w:bottom w:val="outset" w:sz="6" w:space="0" w:color="000000"/>
              <w:right w:val="outset" w:sz="6" w:space="0" w:color="000000"/>
            </w:tcBorders>
          </w:tcPr>
          <w:p w:rsidR="009B1D5B" w:rsidRPr="009B1D5B" w:rsidRDefault="009B1D5B" w:rsidP="003B72D8">
            <w:pPr>
              <w:rPr>
                <w:rFonts w:ascii="Times New Roman" w:hAnsi="Times New Roman"/>
                <w:sz w:val="24"/>
                <w:szCs w:val="24"/>
                <w:lang w:eastAsia="uk-UA"/>
              </w:rPr>
            </w:pPr>
            <w:r w:rsidRPr="009B1D5B">
              <w:rPr>
                <w:rFonts w:ascii="Times New Roman" w:hAnsi="Times New Roman"/>
                <w:sz w:val="24"/>
                <w:szCs w:val="24"/>
                <w:lang w:eastAsia="uk-UA"/>
              </w:rPr>
              <w:t>Способи отримання відповіді (результату)</w:t>
            </w:r>
          </w:p>
        </w:tc>
        <w:tc>
          <w:tcPr>
            <w:tcW w:w="7026" w:type="dxa"/>
            <w:tcBorders>
              <w:top w:val="outset" w:sz="6" w:space="0" w:color="000000"/>
              <w:left w:val="outset" w:sz="6" w:space="0" w:color="000000"/>
              <w:bottom w:val="outset" w:sz="6" w:space="0" w:color="000000"/>
              <w:right w:val="outset" w:sz="6" w:space="0" w:color="000000"/>
            </w:tcBorders>
          </w:tcPr>
          <w:p w:rsidR="009B1D5B" w:rsidRPr="009B1D5B" w:rsidRDefault="009B1D5B" w:rsidP="003B72D8">
            <w:pPr>
              <w:ind w:firstLine="139"/>
              <w:rPr>
                <w:rFonts w:ascii="Times New Roman" w:hAnsi="Times New Roman"/>
                <w:color w:val="000000"/>
                <w:sz w:val="24"/>
                <w:szCs w:val="24"/>
                <w:lang w:eastAsia="uk-UA"/>
              </w:rPr>
            </w:pPr>
            <w:r w:rsidRPr="009B1D5B">
              <w:rPr>
                <w:rFonts w:ascii="Times New Roman" w:hAnsi="Times New Roman"/>
                <w:color w:val="000000"/>
                <w:sz w:val="24"/>
                <w:szCs w:val="24"/>
                <w:lang w:eastAsia="uk-UA"/>
              </w:rPr>
              <w:t xml:space="preserve">Видача документів здійснюється через центр надання адміністративних послуг або безпосередньо Східним міжрегіональним управлінням Міністерства юстиції </w:t>
            </w:r>
          </w:p>
        </w:tc>
      </w:tr>
    </w:tbl>
    <w:p w:rsidR="007E3016" w:rsidRPr="009B1D5B" w:rsidRDefault="00465D59" w:rsidP="00465D59">
      <w:pPr>
        <w:tabs>
          <w:tab w:val="left" w:pos="7095"/>
        </w:tabs>
        <w:rPr>
          <w:rFonts w:ascii="Times New Roman" w:hAnsi="Times New Roman"/>
          <w:b/>
        </w:rPr>
      </w:pPr>
      <w:r w:rsidRPr="009B1D5B">
        <w:rPr>
          <w:rFonts w:ascii="Times New Roman" w:hAnsi="Times New Roman"/>
          <w:b/>
        </w:rPr>
        <w:tab/>
      </w:r>
    </w:p>
    <w:sectPr w:rsidR="007E3016" w:rsidRPr="009B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F1"/>
    <w:rsid w:val="001170DB"/>
    <w:rsid w:val="00130401"/>
    <w:rsid w:val="00194150"/>
    <w:rsid w:val="00465D59"/>
    <w:rsid w:val="006A2F68"/>
    <w:rsid w:val="009B1D5B"/>
    <w:rsid w:val="00CD2D03"/>
    <w:rsid w:val="00FE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9088D1-0C85-4F35-8EF6-9E176991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D5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8</cp:revision>
  <dcterms:created xsi:type="dcterms:W3CDTF">2023-03-30T08:39:00Z</dcterms:created>
  <dcterms:modified xsi:type="dcterms:W3CDTF">2023-03-30T11:33:00Z</dcterms:modified>
</cp:coreProperties>
</file>