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267" w:rsidRPr="002D7267" w:rsidRDefault="002D7267" w:rsidP="002D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D72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ТИПОВА ІНФОРМАЦІЙНА КАРТКА АДМІНІСТРАТИВНОЇ ПОСЛУГИ</w:t>
      </w:r>
    </w:p>
    <w:p w:rsidR="002D7267" w:rsidRPr="002D7267" w:rsidRDefault="002D7267" w:rsidP="002D7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2D726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 ДЕРЖАВНОЇ РЕЄСТРАЦІЇ ЗЕМЕЛЬНОЇ ДІЛЯНКИ</w:t>
      </w:r>
      <w:r w:rsidRPr="002D726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2D7267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 ВИДАЧЕЮ ВИТЯГУ З ДЕРЖАВНОГО ЗЕМЕЛЬНОГО КАДАСТРУ</w:t>
      </w:r>
    </w:p>
    <w:p w:rsidR="002D7267" w:rsidRPr="002D7267" w:rsidRDefault="002D7267" w:rsidP="002D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2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адміністративної послуги)</w:t>
      </w:r>
    </w:p>
    <w:p w:rsidR="002D7267" w:rsidRPr="002D7267" w:rsidRDefault="002D7267" w:rsidP="002D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67">
        <w:rPr>
          <w:rFonts w:ascii="Times New Roman" w:eastAsia="Times New Roman" w:hAnsi="Times New Roman" w:cs="Times New Roman"/>
          <w:u w:val="single"/>
          <w:lang w:eastAsia="ru-RU"/>
        </w:rPr>
        <w:t xml:space="preserve">Відділ у Миргородському районі Головного управління </w:t>
      </w:r>
      <w:proofErr w:type="spellStart"/>
      <w:r w:rsidRPr="002D7267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2D7267">
        <w:rPr>
          <w:rFonts w:ascii="Times New Roman" w:eastAsia="Times New Roman" w:hAnsi="Times New Roman" w:cs="Times New Roman"/>
          <w:u w:val="single"/>
          <w:lang w:eastAsia="ru-RU"/>
        </w:rPr>
        <w:t xml:space="preserve"> у Полтавській області</w:t>
      </w:r>
    </w:p>
    <w:p w:rsidR="002D7267" w:rsidRPr="002D7267" w:rsidRDefault="002D7267" w:rsidP="002D7267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D7267" w:rsidRPr="002D7267" w:rsidRDefault="002D7267" w:rsidP="002D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суб’єкта</w:t>
      </w:r>
      <w:proofErr w:type="spellEnd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надання</w:t>
      </w:r>
      <w:proofErr w:type="spellEnd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2D726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2D7267" w:rsidRPr="002D7267" w:rsidRDefault="002D7267" w:rsidP="002D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673"/>
      </w:tblGrid>
      <w:tr w:rsidR="002D7267" w:rsidRPr="002D7267" w:rsidTr="001A7C02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про центр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</w:tr>
      <w:tr w:rsidR="002D7267" w:rsidRPr="002D7267" w:rsidTr="001A7C02">
        <w:tc>
          <w:tcPr>
            <w:tcW w:w="452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7267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2D72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37600 , Полтавська область 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м.Миргород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вул.Гоголя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171/1.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понеділок з 8.00 до 17.00</w:t>
            </w:r>
          </w:p>
          <w:p w:rsidR="002D7267" w:rsidRPr="002D7267" w:rsidRDefault="002D7267" w:rsidP="002D7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вівторок з 8.00 до 20.00</w:t>
            </w:r>
          </w:p>
          <w:p w:rsidR="002D7267" w:rsidRPr="002D7267" w:rsidRDefault="002D7267" w:rsidP="002D7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середа з 8.00 до 17.00</w:t>
            </w:r>
          </w:p>
          <w:p w:rsidR="002D7267" w:rsidRPr="002D7267" w:rsidRDefault="002D7267" w:rsidP="002D7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четвер з 8.00 до 17.00</w:t>
            </w:r>
          </w:p>
          <w:p w:rsidR="002D7267" w:rsidRPr="002D7267" w:rsidRDefault="002D7267" w:rsidP="002D726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п’ятниця з 8.00 до 15.45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. ( 05355) 5-03-18  , 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Calibri" w:eastAsia="Times New Roman" w:hAnsi="Calibri" w:cs="Times New Roman"/>
                <w:color w:val="A63636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2D726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e-</w:t>
            </w:r>
            <w:proofErr w:type="spellStart"/>
            <w:r w:rsidRPr="002D726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2D7267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5" w:history="1">
              <w:r w:rsidRPr="002D7267">
                <w:rPr>
                  <w:rFonts w:ascii="Calibri" w:eastAsia="Times New Roman" w:hAnsi="Calibri" w:cs="Times New Roman"/>
                  <w:color w:val="A63636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Нормативні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акти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якими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регламентується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24 Закону України “Про Державний земельний кадастр”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267" w:rsidRPr="002D7267" w:rsidTr="001A7C02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Умови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отримання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адміністративної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державну реєстрацію земельної ділянки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4. 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підлягають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Державного земельного кадастру,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кадастр»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Заява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доданими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документами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подається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відповідним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сертифікованим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інженером-землевпорядником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портал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 тому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інтегровану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ним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інформаційну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систему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Держгеокадастру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представлену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Інтернет-сторінки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забезпечує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формування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(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далі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Інтернет-сторінка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 робочих днів</w:t>
            </w:r>
            <w:r w:rsidRPr="002D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дня реєстрації відповідної заяви у територіальному органі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**)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Розташування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кадастрового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реєстратора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 не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придатний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допомогою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Державного земельного кадастру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Рішення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здійсненні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реєстрації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бажанням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заявника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надсилається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електронного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 з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використанням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засобів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телекомунікаційного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зв’язку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 адресу</w:t>
            </w:r>
            <w:proofErr w:type="gram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Інтернет-сторінки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за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здійснювалося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заяви.</w:t>
            </w:r>
          </w:p>
        </w:tc>
      </w:tr>
      <w:tr w:rsidR="002D7267" w:rsidRPr="002D7267" w:rsidTr="001A7C0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7267" w:rsidRPr="002D7267" w:rsidRDefault="002D7267" w:rsidP="002D7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державну реєстрацію земельної ділянки наведено у додатку до Типової інформаційної картки адміністративної послуги.</w:t>
            </w:r>
          </w:p>
          <w:p w:rsidR="002D7267" w:rsidRPr="002D7267" w:rsidRDefault="002D7267" w:rsidP="002D726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2D7267" w:rsidRPr="002D7267" w:rsidRDefault="002D7267" w:rsidP="002D726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*** 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застосовується</w:t>
            </w:r>
            <w:r w:rsidRPr="002D7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D7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 w:rsidR="002D7267" w:rsidRPr="002D7267" w:rsidRDefault="002D7267" w:rsidP="002D7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267" w:rsidRDefault="002D7267">
      <w:bookmarkStart w:id="0" w:name="_GoBack"/>
      <w:bookmarkEnd w:id="0"/>
    </w:p>
    <w:sectPr w:rsidR="002D7267" w:rsidSect="002D72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7"/>
    <w:rsid w:val="002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EAE1-6B92-4723-BD36-5B89B166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3982</Words>
  <Characters>2271</Characters>
  <Application>Microsoft Office Word</Application>
  <DocSecurity>0</DocSecurity>
  <Lines>18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2020-07-29T13:52:00Z</dcterms:created>
  <dcterms:modified xsi:type="dcterms:W3CDTF">2020-07-29T13:53:00Z</dcterms:modified>
</cp:coreProperties>
</file>