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proofErr w:type="spellStart"/>
      <w:r w:rsidRPr="00375127">
        <w:t>Додаток</w:t>
      </w:r>
      <w:proofErr w:type="spellEnd"/>
      <w:r w:rsidRPr="00375127">
        <w:t xml:space="preserve"> </w:t>
      </w:r>
      <w:r w:rsidR="002D0FF9">
        <w:rPr>
          <w:lang w:val="en-US"/>
        </w:rPr>
        <w:t>8</w:t>
      </w:r>
      <w:r w:rsidR="00134388">
        <w:rPr>
          <w:lang w:val="en-US"/>
        </w:rPr>
        <w:t>5</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bookmarkStart w:id="0" w:name="_GoBack"/>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A57B88" w:rsidRPr="004F0492" w:rsidRDefault="00397550" w:rsidP="00A57B88">
      <w:pPr>
        <w:jc w:val="center"/>
        <w:rPr>
          <w:lang w:val="uk-UA"/>
        </w:rPr>
      </w:pPr>
      <w:r w:rsidRPr="00375127">
        <w:rPr>
          <w:bCs/>
        </w:rPr>
        <w:t xml:space="preserve">                  </w:t>
      </w:r>
      <w:r w:rsidRPr="00375127">
        <w:rPr>
          <w:bCs/>
        </w:rPr>
        <w:tab/>
      </w:r>
      <w:r w:rsidRPr="00375127">
        <w:rPr>
          <w:bCs/>
        </w:rPr>
        <w:tab/>
      </w:r>
    </w:p>
    <w:bookmarkEnd w:id="0"/>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tbl>
      <w:tblPr>
        <w:tblpPr w:leftFromText="180" w:rightFromText="180" w:vertAnchor="text" w:tblpY="-61"/>
        <w:tblW w:w="9606" w:type="dxa"/>
        <w:tblLayout w:type="fixed"/>
        <w:tblLook w:val="0000" w:firstRow="0" w:lastRow="0" w:firstColumn="0" w:lastColumn="0" w:noHBand="0" w:noVBand="0"/>
      </w:tblPr>
      <w:tblGrid>
        <w:gridCol w:w="2268"/>
        <w:gridCol w:w="5403"/>
        <w:gridCol w:w="1935"/>
      </w:tblGrid>
      <w:tr w:rsidR="00134388" w:rsidRPr="00DA1575"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134388" w:rsidRPr="00DA1575" w:rsidRDefault="00134388" w:rsidP="002A5CB5">
            <w:pPr>
              <w:snapToGrid w:val="0"/>
              <w:jc w:val="center"/>
              <w:rPr>
                <w:b/>
              </w:rPr>
            </w:pPr>
            <w:r w:rsidRPr="00297508">
              <w:rPr>
                <w:noProof/>
                <w:lang w:val="uk-UA" w:eastAsia="uk-UA"/>
              </w:rPr>
              <w:drawing>
                <wp:inline distT="0" distB="0" distL="0" distR="0">
                  <wp:extent cx="1257300" cy="1581150"/>
                  <wp:effectExtent l="0" t="0" r="0" b="0"/>
                  <wp:docPr id="4" name="Рисунок 4"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4388" w:rsidRPr="00DA1575" w:rsidRDefault="00134388" w:rsidP="002A5CB5">
            <w:pPr>
              <w:autoSpaceDE w:val="0"/>
              <w:snapToGrid w:val="0"/>
              <w:jc w:val="center"/>
              <w:rPr>
                <w:b/>
              </w:rPr>
            </w:pPr>
            <w:r w:rsidRPr="00DA1575">
              <w:rPr>
                <w:b/>
              </w:rPr>
              <w:t>МИРГОРОДСЬКА МІСЬКА РАДА</w:t>
            </w:r>
          </w:p>
          <w:p w:rsidR="00134388" w:rsidRPr="00DA1575" w:rsidRDefault="00134388" w:rsidP="002A5CB5">
            <w:pPr>
              <w:autoSpaceDE w:val="0"/>
              <w:jc w:val="center"/>
              <w:rPr>
                <w:b/>
              </w:rPr>
            </w:pPr>
            <w:r w:rsidRPr="00DA1575">
              <w:rPr>
                <w:b/>
              </w:rPr>
              <w:t>ВИКОНАВЧИЙ КОМІТЕТ</w:t>
            </w:r>
          </w:p>
        </w:tc>
      </w:tr>
      <w:tr w:rsidR="00134388" w:rsidRPr="00DA1575"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134388" w:rsidRDefault="00134388" w:rsidP="002A5CB5">
            <w:pPr>
              <w:snapToGrid w:val="0"/>
              <w:jc w:val="center"/>
              <w:rPr>
                <w:b/>
              </w:rPr>
            </w:pPr>
            <w:proofErr w:type="spellStart"/>
            <w:r w:rsidRPr="00617B2C">
              <w:rPr>
                <w:b/>
              </w:rPr>
              <w:t>Інформаційна</w:t>
            </w:r>
            <w:proofErr w:type="spellEnd"/>
            <w:r w:rsidRPr="00617B2C">
              <w:rPr>
                <w:b/>
              </w:rPr>
              <w:t xml:space="preserve"> </w:t>
            </w:r>
            <w:proofErr w:type="spellStart"/>
            <w:r w:rsidRPr="00617B2C">
              <w:rPr>
                <w:b/>
              </w:rPr>
              <w:t>картка</w:t>
            </w:r>
            <w:proofErr w:type="spellEnd"/>
          </w:p>
          <w:p w:rsidR="00134388" w:rsidRPr="00617B2C" w:rsidRDefault="00134388" w:rsidP="002A5CB5">
            <w:pPr>
              <w:snapToGrid w:val="0"/>
              <w:jc w:val="center"/>
              <w:rPr>
                <w:b/>
              </w:rPr>
            </w:pPr>
          </w:p>
          <w:p w:rsidR="00134388" w:rsidRPr="00617B2C" w:rsidRDefault="00134388" w:rsidP="002A5CB5">
            <w:pPr>
              <w:snapToGrid w:val="0"/>
              <w:jc w:val="center"/>
              <w:rPr>
                <w:b/>
              </w:rPr>
            </w:pPr>
            <w:proofErr w:type="spellStart"/>
            <w:r w:rsidRPr="00617B2C">
              <w:rPr>
                <w:b/>
              </w:rPr>
              <w:t>Надання</w:t>
            </w:r>
            <w:proofErr w:type="spellEnd"/>
            <w:r w:rsidRPr="00617B2C">
              <w:rPr>
                <w:b/>
              </w:rPr>
              <w:t xml:space="preserve"> </w:t>
            </w:r>
            <w:proofErr w:type="spellStart"/>
            <w:r w:rsidRPr="00617B2C">
              <w:rPr>
                <w:b/>
              </w:rPr>
              <w:t>щорічної</w:t>
            </w:r>
            <w:proofErr w:type="spellEnd"/>
            <w:r w:rsidRPr="00617B2C">
              <w:rPr>
                <w:b/>
              </w:rPr>
              <w:t xml:space="preserve"> </w:t>
            </w:r>
            <w:proofErr w:type="spellStart"/>
            <w:r w:rsidRPr="00617B2C">
              <w:rPr>
                <w:b/>
              </w:rPr>
              <w:t>матеріальної</w:t>
            </w:r>
            <w:proofErr w:type="spellEnd"/>
            <w:r w:rsidRPr="00617B2C">
              <w:rPr>
                <w:b/>
              </w:rPr>
              <w:t xml:space="preserve"> </w:t>
            </w:r>
            <w:proofErr w:type="spellStart"/>
            <w:r w:rsidRPr="00617B2C">
              <w:rPr>
                <w:b/>
              </w:rPr>
              <w:t>допомоги</w:t>
            </w:r>
            <w:proofErr w:type="spellEnd"/>
            <w:r w:rsidRPr="00617B2C">
              <w:rPr>
                <w:b/>
              </w:rPr>
              <w:t xml:space="preserve"> особам, </w:t>
            </w:r>
            <w:proofErr w:type="spellStart"/>
            <w:r w:rsidRPr="00617B2C">
              <w:rPr>
                <w:b/>
              </w:rPr>
              <w:t>які</w:t>
            </w:r>
            <w:proofErr w:type="spellEnd"/>
            <w:r w:rsidRPr="00617B2C">
              <w:rPr>
                <w:b/>
              </w:rPr>
              <w:t xml:space="preserve"> </w:t>
            </w:r>
            <w:proofErr w:type="spellStart"/>
            <w:r w:rsidRPr="00617B2C">
              <w:rPr>
                <w:b/>
              </w:rPr>
              <w:t>підписали</w:t>
            </w:r>
            <w:proofErr w:type="spellEnd"/>
            <w:r w:rsidRPr="00617B2C">
              <w:rPr>
                <w:b/>
              </w:rPr>
              <w:t xml:space="preserve"> контракт з </w:t>
            </w:r>
            <w:proofErr w:type="spellStart"/>
            <w:r w:rsidRPr="00617B2C">
              <w:rPr>
                <w:b/>
              </w:rPr>
              <w:t>добровольчим</w:t>
            </w:r>
            <w:proofErr w:type="spellEnd"/>
            <w:r w:rsidRPr="00617B2C">
              <w:rPr>
                <w:b/>
              </w:rPr>
              <w:t xml:space="preserve"> </w:t>
            </w:r>
            <w:proofErr w:type="spellStart"/>
            <w:r w:rsidRPr="00617B2C">
              <w:rPr>
                <w:b/>
              </w:rPr>
              <w:t>формуванням</w:t>
            </w:r>
            <w:proofErr w:type="spellEnd"/>
            <w:r w:rsidRPr="00617B2C">
              <w:rPr>
                <w:b/>
              </w:rPr>
              <w:t xml:space="preserve"> № 1 </w:t>
            </w:r>
            <w:proofErr w:type="spellStart"/>
            <w:r w:rsidRPr="00617B2C">
              <w:rPr>
                <w:b/>
              </w:rPr>
              <w:t>Миргородської</w:t>
            </w:r>
            <w:proofErr w:type="spellEnd"/>
            <w:r w:rsidRPr="00617B2C">
              <w:rPr>
                <w:b/>
              </w:rPr>
              <w:t xml:space="preserve"> </w:t>
            </w:r>
            <w:proofErr w:type="spellStart"/>
            <w:r w:rsidRPr="00617B2C">
              <w:rPr>
                <w:b/>
              </w:rPr>
              <w:t>міської</w:t>
            </w:r>
            <w:proofErr w:type="spellEnd"/>
            <w:r w:rsidRPr="00617B2C">
              <w:rPr>
                <w:b/>
              </w:rPr>
              <w:t xml:space="preserve"> </w:t>
            </w:r>
            <w:proofErr w:type="spellStart"/>
            <w:r w:rsidRPr="00617B2C">
              <w:rPr>
                <w:b/>
              </w:rPr>
              <w:t>територіальної</w:t>
            </w:r>
            <w:proofErr w:type="spellEnd"/>
            <w:r w:rsidRPr="00617B2C">
              <w:rPr>
                <w:b/>
              </w:rPr>
              <w:t xml:space="preserve"> </w:t>
            </w:r>
            <w:proofErr w:type="spellStart"/>
            <w:r w:rsidRPr="00617B2C">
              <w:rPr>
                <w:b/>
              </w:rPr>
              <w:t>громади</w:t>
            </w:r>
            <w:proofErr w:type="spellEnd"/>
            <w:r w:rsidRPr="00617B2C">
              <w:rPr>
                <w:b/>
              </w:rPr>
              <w:t xml:space="preserve"> і </w:t>
            </w:r>
            <w:proofErr w:type="gramStart"/>
            <w:r w:rsidRPr="00617B2C">
              <w:rPr>
                <w:b/>
              </w:rPr>
              <w:t xml:space="preserve">брали  </w:t>
            </w:r>
            <w:proofErr w:type="spellStart"/>
            <w:r w:rsidRPr="00617B2C">
              <w:rPr>
                <w:b/>
              </w:rPr>
              <w:t>активну</w:t>
            </w:r>
            <w:proofErr w:type="spellEnd"/>
            <w:proofErr w:type="gramEnd"/>
            <w:r w:rsidRPr="00617B2C">
              <w:rPr>
                <w:b/>
              </w:rPr>
              <w:t xml:space="preserve"> участь в </w:t>
            </w:r>
            <w:proofErr w:type="spellStart"/>
            <w:r w:rsidRPr="00617B2C">
              <w:rPr>
                <w:b/>
              </w:rPr>
              <w:t>охороні</w:t>
            </w:r>
            <w:proofErr w:type="spellEnd"/>
            <w:r w:rsidRPr="00617B2C">
              <w:rPr>
                <w:b/>
              </w:rPr>
              <w:t xml:space="preserve"> правопорядку на </w:t>
            </w:r>
            <w:proofErr w:type="spellStart"/>
            <w:r w:rsidRPr="00617B2C">
              <w:rPr>
                <w:b/>
              </w:rPr>
              <w:t>території</w:t>
            </w:r>
            <w:proofErr w:type="spellEnd"/>
            <w:r w:rsidRPr="00617B2C">
              <w:rPr>
                <w:b/>
              </w:rPr>
              <w:t xml:space="preserve"> </w:t>
            </w:r>
            <w:proofErr w:type="spellStart"/>
            <w:r w:rsidRPr="00617B2C">
              <w:rPr>
                <w:b/>
              </w:rPr>
              <w:t>громади</w:t>
            </w:r>
            <w:proofErr w:type="spellEnd"/>
          </w:p>
          <w:p w:rsidR="00134388" w:rsidRPr="00DA1575" w:rsidRDefault="00134388" w:rsidP="002A5CB5">
            <w:pPr>
              <w:autoSpaceDE w:val="0"/>
              <w:autoSpaceDN w:val="0"/>
              <w:adjustRightInd w:val="0"/>
              <w:jc w:val="center"/>
              <w:rPr>
                <w:b/>
              </w:rPr>
            </w:pPr>
            <w:r w:rsidRPr="00DA1575">
              <w:rPr>
                <w:b/>
                <w:lang w:eastAsia="uk-UA"/>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34388" w:rsidRPr="00DA1575" w:rsidRDefault="00134388" w:rsidP="002A5CB5">
            <w:pPr>
              <w:tabs>
                <w:tab w:val="center" w:pos="4677"/>
                <w:tab w:val="right" w:pos="9355"/>
              </w:tabs>
              <w:snapToGrid w:val="0"/>
              <w:jc w:val="center"/>
              <w:rPr>
                <w:b/>
              </w:rPr>
            </w:pPr>
          </w:p>
          <w:p w:rsidR="00134388" w:rsidRPr="00DA1575" w:rsidRDefault="00134388" w:rsidP="002A5CB5">
            <w:pPr>
              <w:tabs>
                <w:tab w:val="center" w:pos="4677"/>
                <w:tab w:val="right" w:pos="9355"/>
              </w:tabs>
              <w:snapToGrid w:val="0"/>
              <w:jc w:val="center"/>
              <w:rPr>
                <w:b/>
              </w:rPr>
            </w:pPr>
          </w:p>
          <w:p w:rsidR="00134388" w:rsidRPr="005C598C" w:rsidRDefault="00134388" w:rsidP="002A5CB5">
            <w:pPr>
              <w:tabs>
                <w:tab w:val="center" w:pos="4677"/>
                <w:tab w:val="right" w:pos="9355"/>
              </w:tabs>
              <w:snapToGrid w:val="0"/>
              <w:jc w:val="center"/>
              <w:rPr>
                <w:b/>
                <w:shd w:val="clear" w:color="auto" w:fill="FFFF00"/>
                <w:lang w:val="uk-UA"/>
              </w:rPr>
            </w:pPr>
            <w:r w:rsidRPr="003F675A">
              <w:rPr>
                <w:b/>
              </w:rPr>
              <w:t>ІК 3-5-</w:t>
            </w:r>
            <w:r>
              <w:rPr>
                <w:b/>
                <w:lang w:val="uk-UA"/>
              </w:rPr>
              <w:t>6</w:t>
            </w:r>
          </w:p>
          <w:p w:rsidR="00134388" w:rsidRPr="00DA1575" w:rsidRDefault="00134388" w:rsidP="002A5CB5">
            <w:pPr>
              <w:tabs>
                <w:tab w:val="center" w:pos="4677"/>
                <w:tab w:val="right" w:pos="9355"/>
              </w:tabs>
              <w:jc w:val="center"/>
              <w:rPr>
                <w:b/>
                <w:shd w:val="clear" w:color="auto" w:fill="FFFF00"/>
              </w:rPr>
            </w:pPr>
          </w:p>
        </w:tc>
      </w:tr>
    </w:tbl>
    <w:p w:rsidR="00134388" w:rsidRPr="00DA1575" w:rsidRDefault="00134388" w:rsidP="00134388">
      <w:pPr>
        <w:rPr>
          <w:vanish/>
        </w:rPr>
      </w:pPr>
    </w:p>
    <w:tbl>
      <w:tblPr>
        <w:tblW w:w="9606" w:type="dxa"/>
        <w:tblLayout w:type="fixed"/>
        <w:tblLook w:val="0000" w:firstRow="0" w:lastRow="0" w:firstColumn="0" w:lastColumn="0" w:noHBand="0" w:noVBand="0"/>
      </w:tblPr>
      <w:tblGrid>
        <w:gridCol w:w="588"/>
        <w:gridCol w:w="2639"/>
        <w:gridCol w:w="6379"/>
      </w:tblGrid>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t>1.</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t xml:space="preserve">Орган, </w:t>
            </w:r>
            <w:proofErr w:type="spellStart"/>
            <w:r w:rsidRPr="00DA1575">
              <w:rPr>
                <w:color w:val="000000"/>
                <w:spacing w:val="5"/>
              </w:rPr>
              <w:t>що</w:t>
            </w:r>
            <w:proofErr w:type="spellEnd"/>
            <w:r w:rsidRPr="00DA1575">
              <w:rPr>
                <w:color w:val="000000"/>
                <w:spacing w:val="5"/>
              </w:rPr>
              <w:t xml:space="preserve"> </w:t>
            </w:r>
            <w:proofErr w:type="spellStart"/>
            <w:r w:rsidRPr="00DA1575">
              <w:rPr>
                <w:color w:val="000000"/>
                <w:spacing w:val="5"/>
              </w:rPr>
              <w:t>надає</w:t>
            </w:r>
            <w:proofErr w:type="spellEnd"/>
            <w:r w:rsidRPr="00DA1575">
              <w:rPr>
                <w:color w:val="000000"/>
                <w:spacing w:val="5"/>
              </w:rPr>
              <w:t xml:space="preserve"> </w:t>
            </w:r>
            <w:proofErr w:type="spellStart"/>
            <w:r w:rsidRPr="00DA1575">
              <w:rPr>
                <w:color w:val="000000"/>
                <w:spacing w:val="5"/>
              </w:rPr>
              <w:t>послугу</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DA1575" w:rsidRDefault="00134388" w:rsidP="002A5CB5">
            <w:pPr>
              <w:suppressAutoHyphens/>
              <w:snapToGrid w:val="0"/>
              <w:jc w:val="both"/>
              <w:rPr>
                <w:spacing w:val="-3"/>
                <w:shd w:val="clear" w:color="auto" w:fill="FFFF00"/>
                <w:lang w:eastAsia="ar-SA"/>
              </w:rPr>
            </w:pPr>
            <w:proofErr w:type="spellStart"/>
            <w:r w:rsidRPr="00DA1575">
              <w:t>Управління</w:t>
            </w:r>
            <w:proofErr w:type="spellEnd"/>
            <w:r w:rsidRPr="00DA1575">
              <w:t xml:space="preserve"> </w:t>
            </w:r>
            <w:proofErr w:type="spellStart"/>
            <w:r w:rsidRPr="00DA1575">
              <w:t>соціального</w:t>
            </w:r>
            <w:proofErr w:type="spellEnd"/>
            <w:r w:rsidRPr="00DA1575">
              <w:t xml:space="preserve"> </w:t>
            </w:r>
            <w:proofErr w:type="spellStart"/>
            <w:r w:rsidRPr="00DA1575">
              <w:t>захисту</w:t>
            </w:r>
            <w:proofErr w:type="spellEnd"/>
            <w:r w:rsidRPr="00DA1575">
              <w:t xml:space="preserve"> </w:t>
            </w:r>
            <w:proofErr w:type="spellStart"/>
            <w:r w:rsidRPr="00DA1575">
              <w:t>населення</w:t>
            </w:r>
            <w:proofErr w:type="spellEnd"/>
            <w:r w:rsidRPr="00DA1575">
              <w:t xml:space="preserve"> </w:t>
            </w:r>
            <w:proofErr w:type="spellStart"/>
            <w:r w:rsidRPr="00DA1575">
              <w:t>Миргородської</w:t>
            </w:r>
            <w:proofErr w:type="spellEnd"/>
            <w:r w:rsidRPr="00DA1575">
              <w:t xml:space="preserve"> </w:t>
            </w:r>
            <w:proofErr w:type="spellStart"/>
            <w:r w:rsidRPr="00DA1575">
              <w:t>міської</w:t>
            </w:r>
            <w:proofErr w:type="spellEnd"/>
            <w:r w:rsidRPr="00DA1575">
              <w:t xml:space="preserve"> ради</w:t>
            </w:r>
          </w:p>
        </w:tc>
      </w:tr>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t>2.</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3"/>
              </w:rPr>
            </w:pPr>
            <w:proofErr w:type="spellStart"/>
            <w:r w:rsidRPr="00DA1575">
              <w:rPr>
                <w:color w:val="000000"/>
                <w:spacing w:val="-3"/>
              </w:rPr>
              <w:t>Місце</w:t>
            </w:r>
            <w:proofErr w:type="spellEnd"/>
            <w:r w:rsidRPr="00DA1575">
              <w:rPr>
                <w:color w:val="000000"/>
                <w:spacing w:val="-3"/>
              </w:rPr>
              <w:t xml:space="preserve"> </w:t>
            </w:r>
            <w:proofErr w:type="spellStart"/>
            <w:r w:rsidRPr="00DA1575">
              <w:rPr>
                <w:color w:val="000000"/>
                <w:spacing w:val="-3"/>
              </w:rPr>
              <w:t>подання</w:t>
            </w:r>
            <w:proofErr w:type="spellEnd"/>
            <w:r w:rsidRPr="00DA1575">
              <w:rPr>
                <w:color w:val="000000"/>
                <w:spacing w:val="-3"/>
              </w:rPr>
              <w:t xml:space="preserve"> </w:t>
            </w:r>
            <w:proofErr w:type="spellStart"/>
            <w:r w:rsidRPr="00DA1575">
              <w:rPr>
                <w:color w:val="000000"/>
                <w:spacing w:val="-3"/>
              </w:rPr>
              <w:t>документів</w:t>
            </w:r>
            <w:proofErr w:type="spellEnd"/>
            <w:r w:rsidRPr="00DA1575">
              <w:rPr>
                <w:color w:val="000000"/>
                <w:spacing w:val="-3"/>
              </w:rPr>
              <w:t xml:space="preserve"> та </w:t>
            </w:r>
            <w:proofErr w:type="spellStart"/>
            <w:r w:rsidRPr="00DA1575">
              <w:rPr>
                <w:color w:val="000000"/>
                <w:spacing w:val="-3"/>
              </w:rPr>
              <w:t>отримання</w:t>
            </w:r>
            <w:proofErr w:type="spellEnd"/>
            <w:r w:rsidRPr="00DA1575">
              <w:rPr>
                <w:color w:val="000000"/>
                <w:spacing w:val="-3"/>
              </w:rPr>
              <w:t xml:space="preserve"> результату </w:t>
            </w:r>
            <w:proofErr w:type="spellStart"/>
            <w:r w:rsidRPr="00DA1575">
              <w:rPr>
                <w:color w:val="000000"/>
                <w:spacing w:val="-3"/>
              </w:rPr>
              <w:t>послуги</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DA1575" w:rsidRDefault="00134388" w:rsidP="002A5CB5">
            <w:pPr>
              <w:snapToGrid w:val="0"/>
              <w:jc w:val="both"/>
            </w:pPr>
            <w:proofErr w:type="spellStart"/>
            <w:r w:rsidRPr="00DA1575">
              <w:t>Відділ</w:t>
            </w:r>
            <w:proofErr w:type="spellEnd"/>
            <w:r w:rsidRPr="00DA1575">
              <w:t xml:space="preserve"> «Центр </w:t>
            </w:r>
            <w:proofErr w:type="spellStart"/>
            <w:r w:rsidRPr="00DA1575">
              <w:t>надання</w:t>
            </w:r>
            <w:proofErr w:type="spellEnd"/>
            <w:r w:rsidRPr="00DA1575">
              <w:t xml:space="preserve"> </w:t>
            </w:r>
            <w:proofErr w:type="spellStart"/>
            <w:r w:rsidRPr="00DA1575">
              <w:t>адміністративних</w:t>
            </w:r>
            <w:proofErr w:type="spellEnd"/>
            <w:r w:rsidRPr="00DA1575">
              <w:t xml:space="preserve"> </w:t>
            </w:r>
            <w:proofErr w:type="spellStart"/>
            <w:r w:rsidRPr="00DA1575">
              <w:t>послуг</w:t>
            </w:r>
            <w:proofErr w:type="spellEnd"/>
            <w:r w:rsidRPr="00DA1575">
              <w:t xml:space="preserve">» </w:t>
            </w:r>
            <w:proofErr w:type="spellStart"/>
            <w:r w:rsidRPr="00DA1575">
              <w:t>виконавчого</w:t>
            </w:r>
            <w:proofErr w:type="spellEnd"/>
            <w:r w:rsidRPr="00DA1575">
              <w:t xml:space="preserve"> </w:t>
            </w:r>
            <w:proofErr w:type="spellStart"/>
            <w:r w:rsidRPr="00DA1575">
              <w:t>комітету</w:t>
            </w:r>
            <w:proofErr w:type="spellEnd"/>
            <w:r w:rsidRPr="00DA1575">
              <w:t xml:space="preserve"> </w:t>
            </w:r>
            <w:proofErr w:type="spellStart"/>
            <w:r w:rsidRPr="00DA1575">
              <w:t>Миргородської</w:t>
            </w:r>
            <w:proofErr w:type="spellEnd"/>
            <w:r w:rsidRPr="00DA1575">
              <w:t xml:space="preserve"> </w:t>
            </w:r>
            <w:proofErr w:type="spellStart"/>
            <w:r w:rsidRPr="00DA1575">
              <w:t>міської</w:t>
            </w:r>
            <w:proofErr w:type="spellEnd"/>
            <w:r w:rsidRPr="00DA1575">
              <w:t xml:space="preserve"> ради </w:t>
            </w:r>
          </w:p>
          <w:p w:rsidR="00134388" w:rsidRPr="00DA1575" w:rsidRDefault="00134388" w:rsidP="002A5CB5">
            <w:pPr>
              <w:jc w:val="both"/>
            </w:pPr>
            <w:proofErr w:type="spellStart"/>
            <w:r w:rsidRPr="00DA1575">
              <w:t>вул</w:t>
            </w:r>
            <w:proofErr w:type="spellEnd"/>
            <w:r w:rsidRPr="00DA1575">
              <w:t>. Гоголя,171/</w:t>
            </w:r>
            <w:proofErr w:type="gramStart"/>
            <w:r w:rsidRPr="00DA1575">
              <w:t>1,  тел</w:t>
            </w:r>
            <w:proofErr w:type="gramEnd"/>
            <w:r w:rsidRPr="00DA1575">
              <w:t>/факс (05355) 5-03-18</w:t>
            </w:r>
          </w:p>
          <w:p w:rsidR="00134388" w:rsidRPr="00DA1575" w:rsidRDefault="00134388" w:rsidP="002A5CB5">
            <w:pPr>
              <w:jc w:val="both"/>
              <w:rPr>
                <w:rStyle w:val="a4"/>
              </w:rPr>
            </w:pPr>
            <w:r w:rsidRPr="00DA1575">
              <w:rPr>
                <w:lang w:val="en-GB"/>
              </w:rPr>
              <w:t>e</w:t>
            </w:r>
            <w:r w:rsidRPr="00DA1575">
              <w:t>-</w:t>
            </w:r>
            <w:r w:rsidRPr="00DA1575">
              <w:rPr>
                <w:lang w:val="en-GB"/>
              </w:rPr>
              <w:t>mail</w:t>
            </w:r>
            <w:r w:rsidRPr="00DA1575">
              <w:t xml:space="preserve">: </w:t>
            </w:r>
            <w:hyperlink r:id="rId6" w:history="1">
              <w:r w:rsidRPr="00DA1575">
                <w:rPr>
                  <w:rStyle w:val="a4"/>
                  <w:lang w:val="en-GB"/>
                </w:rPr>
                <w:t>cnap</w:t>
              </w:r>
              <w:r w:rsidRPr="00DA1575">
                <w:rPr>
                  <w:rStyle w:val="a4"/>
                </w:rPr>
                <w:t>_</w:t>
              </w:r>
              <w:r w:rsidRPr="00DA1575">
                <w:rPr>
                  <w:rStyle w:val="a4"/>
                  <w:lang w:val="en-GB"/>
                </w:rPr>
                <w:t>mirgorod</w:t>
              </w:r>
              <w:r w:rsidRPr="00DA1575">
                <w:rPr>
                  <w:rStyle w:val="a4"/>
                </w:rPr>
                <w:t>@</w:t>
              </w:r>
              <w:r w:rsidRPr="00DA1575">
                <w:rPr>
                  <w:rStyle w:val="a4"/>
                  <w:lang w:val="en-GB"/>
                </w:rPr>
                <w:t>ukr</w:t>
              </w:r>
              <w:r w:rsidRPr="00DA1575">
                <w:rPr>
                  <w:rStyle w:val="a4"/>
                </w:rPr>
                <w:t>.</w:t>
              </w:r>
              <w:r w:rsidRPr="00DA1575">
                <w:rPr>
                  <w:rStyle w:val="a4"/>
                  <w:lang w:val="en-GB"/>
                </w:rPr>
                <w:t>net</w:t>
              </w:r>
            </w:hyperlink>
          </w:p>
          <w:p w:rsidR="00134388" w:rsidRPr="00DA1575" w:rsidRDefault="00134388" w:rsidP="002A5CB5">
            <w:pPr>
              <w:jc w:val="both"/>
            </w:pPr>
            <w:proofErr w:type="spellStart"/>
            <w:r w:rsidRPr="00DA1575">
              <w:t>Віддалені</w:t>
            </w:r>
            <w:proofErr w:type="spellEnd"/>
            <w:r w:rsidRPr="00DA1575">
              <w:t xml:space="preserve"> </w:t>
            </w:r>
            <w:proofErr w:type="spellStart"/>
            <w:proofErr w:type="gramStart"/>
            <w:r w:rsidRPr="00DA1575">
              <w:t>робочі</w:t>
            </w:r>
            <w:proofErr w:type="spellEnd"/>
            <w:r w:rsidRPr="00DA1575">
              <w:t xml:space="preserve">  </w:t>
            </w:r>
            <w:proofErr w:type="spellStart"/>
            <w:r w:rsidRPr="00DA1575">
              <w:t>місця</w:t>
            </w:r>
            <w:proofErr w:type="spellEnd"/>
            <w:proofErr w:type="gramEnd"/>
            <w:r w:rsidRPr="00DA1575">
              <w:t xml:space="preserve"> </w:t>
            </w:r>
            <w:proofErr w:type="spellStart"/>
            <w:r w:rsidRPr="00DA1575">
              <w:t>відділу</w:t>
            </w:r>
            <w:proofErr w:type="spellEnd"/>
            <w:r w:rsidRPr="00DA1575">
              <w:t xml:space="preserve"> «Центр </w:t>
            </w:r>
            <w:proofErr w:type="spellStart"/>
            <w:r w:rsidRPr="00DA1575">
              <w:t>надання</w:t>
            </w:r>
            <w:proofErr w:type="spellEnd"/>
            <w:r w:rsidRPr="00DA1575">
              <w:t xml:space="preserve"> </w:t>
            </w:r>
            <w:proofErr w:type="spellStart"/>
            <w:r w:rsidRPr="00DA1575">
              <w:t>адміністративних</w:t>
            </w:r>
            <w:proofErr w:type="spellEnd"/>
            <w:r w:rsidRPr="00DA1575">
              <w:t xml:space="preserve"> </w:t>
            </w:r>
            <w:proofErr w:type="spellStart"/>
            <w:r w:rsidRPr="00DA1575">
              <w:t>послуг</w:t>
            </w:r>
            <w:proofErr w:type="spellEnd"/>
            <w:r w:rsidRPr="00DA1575">
              <w:t xml:space="preserve">» </w:t>
            </w:r>
            <w:proofErr w:type="spellStart"/>
            <w:r w:rsidRPr="00DA1575">
              <w:t>виконавчого</w:t>
            </w:r>
            <w:proofErr w:type="spellEnd"/>
            <w:r w:rsidRPr="00DA1575">
              <w:t xml:space="preserve"> </w:t>
            </w:r>
            <w:proofErr w:type="spellStart"/>
            <w:r w:rsidRPr="00DA1575">
              <w:t>комітету</w:t>
            </w:r>
            <w:proofErr w:type="spellEnd"/>
            <w:r w:rsidRPr="00DA1575">
              <w:t xml:space="preserve"> </w:t>
            </w:r>
            <w:proofErr w:type="spellStart"/>
            <w:r w:rsidRPr="00DA1575">
              <w:t>Миргородської</w:t>
            </w:r>
            <w:proofErr w:type="spellEnd"/>
            <w:r w:rsidRPr="00DA1575">
              <w:t xml:space="preserve"> </w:t>
            </w:r>
            <w:proofErr w:type="spellStart"/>
            <w:r w:rsidRPr="00DA1575">
              <w:t>міської</w:t>
            </w:r>
            <w:proofErr w:type="spellEnd"/>
            <w:r w:rsidRPr="00DA1575">
              <w:t xml:space="preserve"> ради у </w:t>
            </w:r>
            <w:proofErr w:type="spellStart"/>
            <w:r w:rsidRPr="00DA1575">
              <w:t>сільських</w:t>
            </w:r>
            <w:proofErr w:type="spellEnd"/>
            <w:r w:rsidRPr="00DA1575">
              <w:t xml:space="preserve"> </w:t>
            </w:r>
            <w:proofErr w:type="spellStart"/>
            <w:r w:rsidRPr="00DA1575">
              <w:t>населених</w:t>
            </w:r>
            <w:proofErr w:type="spellEnd"/>
            <w:r w:rsidRPr="00DA1575">
              <w:t xml:space="preserve"> пунктах</w:t>
            </w:r>
          </w:p>
          <w:p w:rsidR="00134388" w:rsidRPr="00DA1575" w:rsidRDefault="00134388" w:rsidP="002A5CB5">
            <w:pPr>
              <w:jc w:val="both"/>
              <w:rPr>
                <w:i/>
                <w:iCs/>
              </w:rPr>
            </w:pPr>
            <w:proofErr w:type="spellStart"/>
            <w:proofErr w:type="gramStart"/>
            <w:r w:rsidRPr="00DA1575">
              <w:rPr>
                <w:i/>
                <w:iCs/>
              </w:rPr>
              <w:t>понеділок</w:t>
            </w:r>
            <w:proofErr w:type="spellEnd"/>
            <w:r w:rsidRPr="00DA1575">
              <w:rPr>
                <w:i/>
                <w:iCs/>
              </w:rPr>
              <w:t xml:space="preserve">  -</w:t>
            </w:r>
            <w:proofErr w:type="gramEnd"/>
            <w:r w:rsidRPr="00DA1575">
              <w:rPr>
                <w:i/>
                <w:iCs/>
              </w:rPr>
              <w:t xml:space="preserve"> </w:t>
            </w:r>
            <w:proofErr w:type="spellStart"/>
            <w:r w:rsidRPr="00DA1575">
              <w:rPr>
                <w:i/>
                <w:iCs/>
              </w:rPr>
              <w:t>четвер</w:t>
            </w:r>
            <w:proofErr w:type="spellEnd"/>
            <w:r w:rsidRPr="00DA1575">
              <w:rPr>
                <w:i/>
                <w:iCs/>
              </w:rPr>
              <w:t xml:space="preserve"> з 8.00 до 17.00</w:t>
            </w:r>
          </w:p>
          <w:p w:rsidR="00134388" w:rsidRPr="00DA1575" w:rsidRDefault="00134388" w:rsidP="002A5CB5">
            <w:pPr>
              <w:jc w:val="both"/>
              <w:rPr>
                <w:i/>
                <w:iCs/>
              </w:rPr>
            </w:pPr>
            <w:proofErr w:type="spellStart"/>
            <w:r w:rsidRPr="00DA1575">
              <w:rPr>
                <w:i/>
                <w:iCs/>
              </w:rPr>
              <w:t>п’ятниця</w:t>
            </w:r>
            <w:proofErr w:type="spellEnd"/>
            <w:r w:rsidRPr="00DA1575">
              <w:rPr>
                <w:i/>
                <w:iCs/>
              </w:rPr>
              <w:t xml:space="preserve"> з 8.00 до 15.45</w:t>
            </w:r>
          </w:p>
          <w:p w:rsidR="00134388" w:rsidRPr="00DA1575" w:rsidRDefault="00134388" w:rsidP="002A5CB5">
            <w:pPr>
              <w:jc w:val="both"/>
              <w:rPr>
                <w:i/>
                <w:iCs/>
              </w:rPr>
            </w:pPr>
            <w:proofErr w:type="spellStart"/>
            <w:r w:rsidRPr="00DA1575">
              <w:rPr>
                <w:i/>
                <w:iCs/>
              </w:rPr>
              <w:t>перерва</w:t>
            </w:r>
            <w:proofErr w:type="spellEnd"/>
            <w:r w:rsidRPr="00DA1575">
              <w:rPr>
                <w:i/>
                <w:iCs/>
              </w:rPr>
              <w:t xml:space="preserve"> з 12.00 до 12.45</w:t>
            </w:r>
          </w:p>
          <w:p w:rsidR="00134388" w:rsidRPr="00DA1575" w:rsidRDefault="00134388" w:rsidP="002A5CB5">
            <w:pPr>
              <w:jc w:val="both"/>
            </w:pPr>
          </w:p>
        </w:tc>
      </w:tr>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t>3</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rPr>
                <w:color w:val="000000"/>
                <w:spacing w:val="-3"/>
              </w:rPr>
            </w:pPr>
            <w:proofErr w:type="spellStart"/>
            <w:r w:rsidRPr="00DA1575">
              <w:t>Підстава</w:t>
            </w:r>
            <w:proofErr w:type="spellEnd"/>
            <w:r w:rsidRPr="00DA1575">
              <w:t xml:space="preserve"> для </w:t>
            </w:r>
            <w:proofErr w:type="spellStart"/>
            <w:r w:rsidRPr="00DA1575">
              <w:t>отримання</w:t>
            </w:r>
            <w:proofErr w:type="spellEnd"/>
            <w:r w:rsidRPr="00DA1575">
              <w:t xml:space="preserve"> </w:t>
            </w:r>
            <w:proofErr w:type="spellStart"/>
            <w:r w:rsidRPr="00DA1575">
              <w:t>адміністративної</w:t>
            </w:r>
            <w:proofErr w:type="spellEnd"/>
            <w:r w:rsidRPr="00DA1575">
              <w:t xml:space="preserve"> </w:t>
            </w:r>
            <w:proofErr w:type="spellStart"/>
            <w:r w:rsidRPr="00DA1575">
              <w:t>послуги</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617B2C" w:rsidRDefault="00134388" w:rsidP="002A5CB5">
            <w:pPr>
              <w:snapToGrid w:val="0"/>
              <w:jc w:val="both"/>
              <w:rPr>
                <w:color w:val="FF0000"/>
              </w:rPr>
            </w:pPr>
            <w:proofErr w:type="spellStart"/>
            <w:r w:rsidRPr="00617B2C">
              <w:rPr>
                <w:lang w:eastAsia="uk-UA"/>
              </w:rPr>
              <w:t>Допомога</w:t>
            </w:r>
            <w:proofErr w:type="spellEnd"/>
            <w:r w:rsidRPr="00617B2C">
              <w:rPr>
                <w:lang w:eastAsia="uk-UA"/>
              </w:rPr>
              <w:t xml:space="preserve"> </w:t>
            </w:r>
            <w:proofErr w:type="spellStart"/>
            <w:r w:rsidRPr="00617B2C">
              <w:rPr>
                <w:lang w:eastAsia="uk-UA"/>
              </w:rPr>
              <w:t>виплачується</w:t>
            </w:r>
            <w:proofErr w:type="spellEnd"/>
            <w:r w:rsidRPr="00617B2C">
              <w:rPr>
                <w:lang w:eastAsia="uk-UA"/>
              </w:rPr>
              <w:t xml:space="preserve"> особам, </w:t>
            </w:r>
            <w:proofErr w:type="spellStart"/>
            <w:r w:rsidRPr="00617B2C">
              <w:t>які</w:t>
            </w:r>
            <w:proofErr w:type="spellEnd"/>
            <w:r w:rsidRPr="00617B2C">
              <w:t xml:space="preserve"> </w:t>
            </w:r>
            <w:proofErr w:type="spellStart"/>
            <w:r w:rsidRPr="00617B2C">
              <w:t>підписали</w:t>
            </w:r>
            <w:proofErr w:type="spellEnd"/>
            <w:r w:rsidRPr="00617B2C">
              <w:t xml:space="preserve"> контракт з </w:t>
            </w:r>
            <w:proofErr w:type="spellStart"/>
            <w:r w:rsidRPr="00617B2C">
              <w:t>добровольчим</w:t>
            </w:r>
            <w:proofErr w:type="spellEnd"/>
            <w:r w:rsidRPr="00617B2C">
              <w:t xml:space="preserve"> </w:t>
            </w:r>
            <w:proofErr w:type="spellStart"/>
            <w:r w:rsidRPr="00617B2C">
              <w:t>формуванням</w:t>
            </w:r>
            <w:proofErr w:type="spellEnd"/>
            <w:r w:rsidRPr="00617B2C">
              <w:t xml:space="preserve"> № 1 </w:t>
            </w:r>
            <w:proofErr w:type="spellStart"/>
            <w:r w:rsidRPr="00617B2C">
              <w:t>Миргородської</w:t>
            </w:r>
            <w:proofErr w:type="spellEnd"/>
            <w:r w:rsidRPr="00617B2C">
              <w:t xml:space="preserve"> </w:t>
            </w:r>
            <w:proofErr w:type="spellStart"/>
            <w:r w:rsidRPr="00617B2C">
              <w:t>міської</w:t>
            </w:r>
            <w:proofErr w:type="spellEnd"/>
            <w:r w:rsidRPr="00617B2C">
              <w:t xml:space="preserve"> </w:t>
            </w:r>
            <w:proofErr w:type="spellStart"/>
            <w:r w:rsidRPr="00617B2C">
              <w:t>територіальної</w:t>
            </w:r>
            <w:proofErr w:type="spellEnd"/>
            <w:r w:rsidRPr="00617B2C">
              <w:t xml:space="preserve"> </w:t>
            </w:r>
            <w:proofErr w:type="spellStart"/>
            <w:r w:rsidRPr="00617B2C">
              <w:t>громади</w:t>
            </w:r>
            <w:proofErr w:type="spellEnd"/>
            <w:r w:rsidRPr="00617B2C">
              <w:t xml:space="preserve"> і </w:t>
            </w:r>
            <w:proofErr w:type="gramStart"/>
            <w:r w:rsidRPr="00617B2C">
              <w:t xml:space="preserve">брали  </w:t>
            </w:r>
            <w:proofErr w:type="spellStart"/>
            <w:r w:rsidRPr="00617B2C">
              <w:t>активну</w:t>
            </w:r>
            <w:proofErr w:type="spellEnd"/>
            <w:proofErr w:type="gramEnd"/>
            <w:r w:rsidRPr="00617B2C">
              <w:t xml:space="preserve"> участь в </w:t>
            </w:r>
            <w:proofErr w:type="spellStart"/>
            <w:r w:rsidRPr="00617B2C">
              <w:t>охороні</w:t>
            </w:r>
            <w:proofErr w:type="spellEnd"/>
            <w:r w:rsidRPr="00617B2C">
              <w:t xml:space="preserve"> правопорядку на </w:t>
            </w:r>
            <w:proofErr w:type="spellStart"/>
            <w:r w:rsidRPr="00617B2C">
              <w:t>території</w:t>
            </w:r>
            <w:proofErr w:type="spellEnd"/>
            <w:r w:rsidRPr="00617B2C">
              <w:t xml:space="preserve"> </w:t>
            </w:r>
            <w:proofErr w:type="spellStart"/>
            <w:r w:rsidRPr="00617B2C">
              <w:t>громади</w:t>
            </w:r>
            <w:proofErr w:type="spellEnd"/>
            <w:r w:rsidRPr="00617B2C">
              <w:t xml:space="preserve">, </w:t>
            </w:r>
            <w:proofErr w:type="spellStart"/>
            <w:r w:rsidRPr="00617B2C">
              <w:rPr>
                <w:lang w:eastAsia="uk-UA"/>
              </w:rPr>
              <w:t>які</w:t>
            </w:r>
            <w:proofErr w:type="spellEnd"/>
            <w:r w:rsidRPr="00617B2C">
              <w:rPr>
                <w:lang w:eastAsia="uk-UA"/>
              </w:rPr>
              <w:t xml:space="preserve"> </w:t>
            </w:r>
            <w:proofErr w:type="spellStart"/>
            <w:r w:rsidRPr="00617B2C">
              <w:rPr>
                <w:lang w:eastAsia="uk-UA"/>
              </w:rPr>
              <w:t>зареєстровані</w:t>
            </w:r>
            <w:proofErr w:type="spellEnd"/>
            <w:r w:rsidRPr="00617B2C">
              <w:rPr>
                <w:lang w:eastAsia="uk-UA"/>
              </w:rPr>
              <w:t xml:space="preserve"> та </w:t>
            </w:r>
            <w:proofErr w:type="spellStart"/>
            <w:r w:rsidRPr="00617B2C">
              <w:rPr>
                <w:lang w:eastAsia="uk-UA"/>
              </w:rPr>
              <w:t>проживають</w:t>
            </w:r>
            <w:proofErr w:type="spellEnd"/>
            <w:r w:rsidRPr="00617B2C">
              <w:rPr>
                <w:lang w:eastAsia="uk-UA"/>
              </w:rPr>
              <w:t xml:space="preserve"> в </w:t>
            </w:r>
            <w:proofErr w:type="spellStart"/>
            <w:r w:rsidRPr="00617B2C">
              <w:rPr>
                <w:lang w:eastAsia="uk-UA"/>
              </w:rPr>
              <w:t>населених</w:t>
            </w:r>
            <w:proofErr w:type="spellEnd"/>
            <w:r w:rsidRPr="00617B2C">
              <w:rPr>
                <w:lang w:eastAsia="uk-UA"/>
              </w:rPr>
              <w:t xml:space="preserve"> пунктах </w:t>
            </w:r>
            <w:proofErr w:type="spellStart"/>
            <w:r w:rsidRPr="00617B2C">
              <w:rPr>
                <w:lang w:eastAsia="uk-UA"/>
              </w:rPr>
              <w:t>Миргородської</w:t>
            </w:r>
            <w:proofErr w:type="spellEnd"/>
            <w:r w:rsidRPr="00617B2C">
              <w:rPr>
                <w:lang w:eastAsia="uk-UA"/>
              </w:rPr>
              <w:t xml:space="preserve"> </w:t>
            </w:r>
            <w:proofErr w:type="spellStart"/>
            <w:r w:rsidRPr="00617B2C">
              <w:rPr>
                <w:lang w:eastAsia="uk-UA"/>
              </w:rPr>
              <w:t>міської</w:t>
            </w:r>
            <w:proofErr w:type="spellEnd"/>
            <w:r w:rsidRPr="00617B2C">
              <w:rPr>
                <w:lang w:eastAsia="uk-UA"/>
              </w:rPr>
              <w:t xml:space="preserve"> </w:t>
            </w:r>
            <w:proofErr w:type="spellStart"/>
            <w:r w:rsidRPr="00617B2C">
              <w:rPr>
                <w:lang w:eastAsia="uk-UA"/>
              </w:rPr>
              <w:t>територіальної</w:t>
            </w:r>
            <w:proofErr w:type="spellEnd"/>
            <w:r w:rsidRPr="00617B2C">
              <w:rPr>
                <w:lang w:eastAsia="uk-UA"/>
              </w:rPr>
              <w:t xml:space="preserve"> </w:t>
            </w:r>
            <w:proofErr w:type="spellStart"/>
            <w:r w:rsidRPr="00617B2C">
              <w:rPr>
                <w:lang w:eastAsia="uk-UA"/>
              </w:rPr>
              <w:t>громади</w:t>
            </w:r>
            <w:proofErr w:type="spellEnd"/>
          </w:p>
        </w:tc>
      </w:tr>
      <w:tr w:rsidR="00134388" w:rsidRPr="00DA1575"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t>4.</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pPr>
            <w:proofErr w:type="spellStart"/>
            <w:r w:rsidRPr="00DA1575">
              <w:t>Перелік</w:t>
            </w:r>
            <w:proofErr w:type="spellEnd"/>
            <w:r w:rsidRPr="00DA1575">
              <w:t xml:space="preserve"> </w:t>
            </w:r>
            <w:proofErr w:type="spellStart"/>
            <w:r w:rsidRPr="00DA1575">
              <w:t>документів</w:t>
            </w:r>
            <w:proofErr w:type="spellEnd"/>
            <w:r w:rsidRPr="00DA1575">
              <w:t xml:space="preserve">, </w:t>
            </w:r>
            <w:proofErr w:type="spellStart"/>
            <w:r w:rsidRPr="00DA1575">
              <w:t>необхідних</w:t>
            </w:r>
            <w:proofErr w:type="spellEnd"/>
            <w:r w:rsidRPr="00DA1575">
              <w:t xml:space="preserve"> для </w:t>
            </w:r>
            <w:proofErr w:type="spellStart"/>
            <w:r w:rsidRPr="00DA1575">
              <w:t>надання</w:t>
            </w:r>
            <w:proofErr w:type="spellEnd"/>
            <w:r w:rsidRPr="00DA1575">
              <w:t xml:space="preserve"> </w:t>
            </w:r>
            <w:proofErr w:type="spellStart"/>
            <w:r w:rsidRPr="00DA1575">
              <w:t>послуги</w:t>
            </w:r>
            <w:proofErr w:type="spellEnd"/>
            <w:r w:rsidRPr="00DA1575">
              <w:t xml:space="preserve"> та </w:t>
            </w:r>
            <w:proofErr w:type="spellStart"/>
            <w:r w:rsidRPr="00DA1575">
              <w:t>вимоги</w:t>
            </w:r>
            <w:proofErr w:type="spellEnd"/>
            <w:r w:rsidRPr="00DA1575">
              <w:t xml:space="preserve"> до них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814E43" w:rsidRDefault="00134388" w:rsidP="002A5CB5">
            <w:pPr>
              <w:autoSpaceDE w:val="0"/>
              <w:autoSpaceDN w:val="0"/>
              <w:adjustRightInd w:val="0"/>
              <w:jc w:val="both"/>
            </w:pPr>
            <w:r w:rsidRPr="00814E43">
              <w:t xml:space="preserve">-   </w:t>
            </w:r>
            <w:proofErr w:type="spellStart"/>
            <w:r w:rsidRPr="00814E43">
              <w:t>Заява</w:t>
            </w:r>
            <w:proofErr w:type="spellEnd"/>
            <w:r w:rsidRPr="00814E43">
              <w:t xml:space="preserve"> особи, яка </w:t>
            </w:r>
            <w:proofErr w:type="spellStart"/>
            <w:r w:rsidRPr="00814E43">
              <w:t>підписала</w:t>
            </w:r>
            <w:proofErr w:type="spellEnd"/>
            <w:r w:rsidRPr="00814E43">
              <w:t xml:space="preserve"> контракт з </w:t>
            </w:r>
            <w:proofErr w:type="spellStart"/>
            <w:r w:rsidRPr="00814E43">
              <w:t>добровольчим</w:t>
            </w:r>
            <w:proofErr w:type="spellEnd"/>
            <w:r w:rsidRPr="00814E43">
              <w:t xml:space="preserve"> </w:t>
            </w:r>
            <w:proofErr w:type="spellStart"/>
            <w:r w:rsidRPr="00814E43">
              <w:t>формуванням</w:t>
            </w:r>
            <w:proofErr w:type="spellEnd"/>
            <w:r w:rsidRPr="00814E43">
              <w:t xml:space="preserve"> № 1 </w:t>
            </w:r>
            <w:proofErr w:type="spellStart"/>
            <w:r w:rsidRPr="00814E43">
              <w:t>Миргородської</w:t>
            </w:r>
            <w:proofErr w:type="spellEnd"/>
            <w:r w:rsidRPr="00814E43">
              <w:t xml:space="preserve"> </w:t>
            </w:r>
            <w:proofErr w:type="spellStart"/>
            <w:r w:rsidRPr="00814E43">
              <w:t>міської</w:t>
            </w:r>
            <w:proofErr w:type="spellEnd"/>
            <w:r w:rsidRPr="00814E43">
              <w:t xml:space="preserve"> </w:t>
            </w:r>
            <w:proofErr w:type="spellStart"/>
            <w:r w:rsidRPr="00814E43">
              <w:t>територіальної</w:t>
            </w:r>
            <w:proofErr w:type="spellEnd"/>
            <w:r w:rsidRPr="00814E43">
              <w:t xml:space="preserve"> </w:t>
            </w:r>
            <w:proofErr w:type="spellStart"/>
            <w:r w:rsidRPr="00814E43">
              <w:t>громади</w:t>
            </w:r>
            <w:proofErr w:type="spellEnd"/>
            <w:r w:rsidRPr="00814E43">
              <w:t>;</w:t>
            </w:r>
          </w:p>
          <w:p w:rsidR="00134388" w:rsidRPr="00814E43" w:rsidRDefault="00134388" w:rsidP="002A5CB5">
            <w:pPr>
              <w:pStyle w:val="a3"/>
              <w:ind w:left="0" w:right="278"/>
              <w:contextualSpacing/>
              <w:jc w:val="both"/>
              <w:rPr>
                <w:sz w:val="24"/>
                <w:szCs w:val="24"/>
                <w:lang w:val="uk-UA" w:eastAsia="uk-UA"/>
              </w:rPr>
            </w:pPr>
            <w:r w:rsidRPr="00814E43">
              <w:rPr>
                <w:sz w:val="24"/>
                <w:szCs w:val="24"/>
                <w:lang w:val="uk-UA" w:eastAsia="uk-UA"/>
              </w:rPr>
              <w:t xml:space="preserve">-  копія сторінок паспорту заявника, що засвідчує особу та місце реєстрації ( </w:t>
            </w:r>
            <w:r w:rsidRPr="00814E43">
              <w:rPr>
                <w:sz w:val="24"/>
                <w:szCs w:val="24"/>
                <w:lang w:eastAsia="uk-UA"/>
              </w:rPr>
              <w:t>ID</w:t>
            </w:r>
            <w:r w:rsidRPr="00814E43">
              <w:rPr>
                <w:sz w:val="24"/>
                <w:szCs w:val="24"/>
                <w:lang w:val="uk-UA" w:eastAsia="uk-UA"/>
              </w:rPr>
              <w:t>-картка та  витяг з Єдиного державного демографічного реєстру щодо реєстрації місця проживання);</w:t>
            </w:r>
          </w:p>
          <w:p w:rsidR="00134388" w:rsidRPr="00814E43" w:rsidRDefault="00134388" w:rsidP="002A5CB5">
            <w:pPr>
              <w:pStyle w:val="a3"/>
              <w:ind w:left="0"/>
              <w:contextualSpacing/>
              <w:jc w:val="both"/>
              <w:rPr>
                <w:sz w:val="24"/>
                <w:szCs w:val="24"/>
                <w:lang w:val="uk-UA"/>
              </w:rPr>
            </w:pPr>
            <w:r w:rsidRPr="00814E43">
              <w:rPr>
                <w:sz w:val="24"/>
                <w:szCs w:val="24"/>
                <w:lang w:val="uk-UA"/>
              </w:rPr>
              <w:t>-  копія довідки  про присвоєння реєстраційного номера облікової картки платника податку ( або, у разі відмови від ІПН, копія сторінки паспорта, де є відмітка про наявність права здійснювати будь-які платежі за серією та номером паспорта);</w:t>
            </w:r>
          </w:p>
          <w:p w:rsidR="00134388" w:rsidRPr="00814E43" w:rsidRDefault="00134388" w:rsidP="002A5CB5">
            <w:pPr>
              <w:pStyle w:val="a3"/>
              <w:ind w:left="0"/>
              <w:contextualSpacing/>
              <w:jc w:val="both"/>
              <w:rPr>
                <w:sz w:val="24"/>
                <w:szCs w:val="24"/>
                <w:lang w:val="uk-UA"/>
              </w:rPr>
            </w:pPr>
            <w:r w:rsidRPr="00814E43">
              <w:rPr>
                <w:sz w:val="24"/>
                <w:szCs w:val="24"/>
                <w:lang w:val="uk-UA"/>
              </w:rPr>
              <w:t>-  копія контракту, підписаного заявником з добровольчим формуванням № 1 Миргородської міської територіальної громади;</w:t>
            </w:r>
          </w:p>
          <w:p w:rsidR="00134388" w:rsidRPr="00814E43" w:rsidRDefault="00134388" w:rsidP="002A5CB5">
            <w:pPr>
              <w:pStyle w:val="a3"/>
              <w:ind w:left="0"/>
              <w:contextualSpacing/>
              <w:jc w:val="both"/>
              <w:rPr>
                <w:sz w:val="24"/>
                <w:szCs w:val="24"/>
                <w:lang w:val="uk-UA"/>
              </w:rPr>
            </w:pPr>
          </w:p>
          <w:p w:rsidR="00134388" w:rsidRPr="00814E43" w:rsidRDefault="00134388" w:rsidP="002A5CB5">
            <w:pPr>
              <w:pStyle w:val="a3"/>
              <w:ind w:left="0"/>
              <w:contextualSpacing/>
              <w:jc w:val="both"/>
              <w:rPr>
                <w:sz w:val="24"/>
                <w:szCs w:val="24"/>
                <w:lang w:val="uk-UA"/>
              </w:rPr>
            </w:pPr>
            <w:r w:rsidRPr="00814E43">
              <w:rPr>
                <w:sz w:val="24"/>
                <w:szCs w:val="24"/>
                <w:lang w:val="uk-UA"/>
              </w:rPr>
              <w:t xml:space="preserve">- довідка командира добровольчого формування №1 Миргородської міської територіальної громади про активну участь заявника у заходах з охорони правопорядку та </w:t>
            </w:r>
            <w:r w:rsidRPr="00814E43">
              <w:rPr>
                <w:sz w:val="24"/>
                <w:szCs w:val="24"/>
                <w:lang w:val="uk-UA"/>
              </w:rPr>
              <w:lastRenderedPageBreak/>
              <w:t>громадської безпеки на території Миргородської міської територіальної громади;</w:t>
            </w:r>
          </w:p>
          <w:p w:rsidR="00134388" w:rsidRPr="00814E43" w:rsidRDefault="00134388" w:rsidP="002A5CB5">
            <w:pPr>
              <w:autoSpaceDE w:val="0"/>
              <w:autoSpaceDN w:val="0"/>
              <w:adjustRightInd w:val="0"/>
              <w:contextualSpacing/>
              <w:jc w:val="both"/>
            </w:pPr>
            <w:r w:rsidRPr="00814E43">
              <w:t xml:space="preserve">-  </w:t>
            </w:r>
            <w:proofErr w:type="spellStart"/>
            <w:r w:rsidRPr="00814E43">
              <w:t>реквізити</w:t>
            </w:r>
            <w:proofErr w:type="spellEnd"/>
            <w:r w:rsidRPr="00814E43">
              <w:t xml:space="preserve"> </w:t>
            </w:r>
            <w:proofErr w:type="spellStart"/>
            <w:r w:rsidRPr="00814E43">
              <w:t>рахунку</w:t>
            </w:r>
            <w:proofErr w:type="spellEnd"/>
            <w:r w:rsidRPr="00814E43">
              <w:t xml:space="preserve"> в </w:t>
            </w:r>
            <w:proofErr w:type="spellStart"/>
            <w:r w:rsidRPr="00814E43">
              <w:t>банківській</w:t>
            </w:r>
            <w:proofErr w:type="spellEnd"/>
            <w:r w:rsidRPr="00814E43">
              <w:t xml:space="preserve"> </w:t>
            </w:r>
            <w:proofErr w:type="spellStart"/>
            <w:r w:rsidRPr="00814E43">
              <w:t>установі</w:t>
            </w:r>
            <w:proofErr w:type="spellEnd"/>
            <w:r w:rsidRPr="00814E43">
              <w:t xml:space="preserve"> для </w:t>
            </w:r>
            <w:proofErr w:type="spellStart"/>
            <w:r w:rsidRPr="00814E43">
              <w:t>виплати</w:t>
            </w:r>
            <w:proofErr w:type="spellEnd"/>
            <w:r w:rsidRPr="00814E43">
              <w:t xml:space="preserve"> </w:t>
            </w:r>
            <w:proofErr w:type="spellStart"/>
            <w:r w:rsidRPr="00814E43">
              <w:t>допомоги</w:t>
            </w:r>
            <w:proofErr w:type="spellEnd"/>
            <w:r w:rsidRPr="00814E43">
              <w:t>.</w:t>
            </w:r>
          </w:p>
          <w:p w:rsidR="00134388" w:rsidRPr="00617B2C" w:rsidRDefault="00134388" w:rsidP="002A5CB5">
            <w:pPr>
              <w:autoSpaceDE w:val="0"/>
              <w:autoSpaceDN w:val="0"/>
              <w:adjustRightInd w:val="0"/>
              <w:contextualSpacing/>
              <w:jc w:val="both"/>
            </w:pPr>
          </w:p>
          <w:p w:rsidR="00134388" w:rsidRPr="00617B2C" w:rsidRDefault="00134388" w:rsidP="002A5CB5">
            <w:pPr>
              <w:autoSpaceDE w:val="0"/>
              <w:autoSpaceDN w:val="0"/>
              <w:adjustRightInd w:val="0"/>
              <w:ind w:firstLine="284"/>
              <w:rPr>
                <w:color w:val="FF0000"/>
              </w:rPr>
            </w:pPr>
            <w:proofErr w:type="spellStart"/>
            <w:r w:rsidRPr="00617B2C">
              <w:t>Під</w:t>
            </w:r>
            <w:proofErr w:type="spellEnd"/>
            <w:r w:rsidRPr="00617B2C">
              <w:t xml:space="preserve"> час </w:t>
            </w:r>
            <w:proofErr w:type="spellStart"/>
            <w:r w:rsidRPr="00617B2C">
              <w:t>подання</w:t>
            </w:r>
            <w:proofErr w:type="spellEnd"/>
            <w:r w:rsidRPr="00617B2C">
              <w:t xml:space="preserve"> </w:t>
            </w:r>
            <w:proofErr w:type="spellStart"/>
            <w:r w:rsidRPr="00617B2C">
              <w:t>копій</w:t>
            </w:r>
            <w:proofErr w:type="spellEnd"/>
            <w:r w:rsidRPr="00617B2C">
              <w:t xml:space="preserve"> </w:t>
            </w:r>
            <w:proofErr w:type="spellStart"/>
            <w:r w:rsidRPr="00617B2C">
              <w:t>документів</w:t>
            </w:r>
            <w:proofErr w:type="spellEnd"/>
            <w:r w:rsidRPr="00617B2C">
              <w:t xml:space="preserve"> </w:t>
            </w:r>
            <w:proofErr w:type="spellStart"/>
            <w:r w:rsidRPr="00617B2C">
              <w:t>заявники</w:t>
            </w:r>
            <w:proofErr w:type="spellEnd"/>
            <w:r w:rsidRPr="00617B2C">
              <w:t xml:space="preserve"> </w:t>
            </w:r>
            <w:proofErr w:type="spellStart"/>
            <w:r w:rsidRPr="00617B2C">
              <w:t>надають</w:t>
            </w:r>
            <w:proofErr w:type="spellEnd"/>
            <w:r w:rsidRPr="00617B2C">
              <w:t xml:space="preserve"> </w:t>
            </w:r>
            <w:proofErr w:type="spellStart"/>
            <w:r w:rsidRPr="00617B2C">
              <w:t>їх</w:t>
            </w:r>
            <w:proofErr w:type="spellEnd"/>
            <w:r w:rsidRPr="00617B2C">
              <w:t xml:space="preserve"> </w:t>
            </w:r>
            <w:proofErr w:type="spellStart"/>
            <w:r w:rsidRPr="00617B2C">
              <w:t>оригінали</w:t>
            </w:r>
            <w:proofErr w:type="spellEnd"/>
            <w:r w:rsidRPr="00617B2C">
              <w:t xml:space="preserve"> для </w:t>
            </w:r>
            <w:proofErr w:type="spellStart"/>
            <w:r w:rsidRPr="00617B2C">
              <w:t>засвідчення</w:t>
            </w:r>
            <w:proofErr w:type="spellEnd"/>
            <w:r w:rsidRPr="00617B2C">
              <w:t xml:space="preserve"> </w:t>
            </w:r>
            <w:proofErr w:type="spellStart"/>
            <w:r w:rsidRPr="00617B2C">
              <w:t>копій</w:t>
            </w:r>
            <w:proofErr w:type="spellEnd"/>
          </w:p>
        </w:tc>
      </w:tr>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lastRenderedPageBreak/>
              <w:t xml:space="preserve">5. </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t xml:space="preserve">Оплата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61300E" w:rsidRDefault="00134388" w:rsidP="002A5CB5">
            <w:pPr>
              <w:snapToGrid w:val="0"/>
              <w:jc w:val="both"/>
            </w:pPr>
            <w:proofErr w:type="spellStart"/>
            <w:r w:rsidRPr="0061300E">
              <w:t>Безоплатно</w:t>
            </w:r>
            <w:proofErr w:type="spellEnd"/>
            <w:r w:rsidRPr="0061300E">
              <w:t xml:space="preserve"> </w:t>
            </w:r>
          </w:p>
        </w:tc>
      </w:tr>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t>6.</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pPr>
            <w:r w:rsidRPr="00DA1575">
              <w:t xml:space="preserve">Результат </w:t>
            </w:r>
            <w:proofErr w:type="spellStart"/>
            <w:r w:rsidRPr="00DA1575">
              <w:t>послуги</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61300E" w:rsidRDefault="00134388" w:rsidP="002A5CB5">
            <w:pPr>
              <w:jc w:val="both"/>
            </w:pPr>
            <w:proofErr w:type="spellStart"/>
            <w:r w:rsidRPr="0061300E">
              <w:t>Рішення</w:t>
            </w:r>
            <w:proofErr w:type="spellEnd"/>
            <w:r w:rsidRPr="0061300E">
              <w:t xml:space="preserve"> та </w:t>
            </w:r>
            <w:proofErr w:type="spellStart"/>
            <w:r w:rsidRPr="0061300E">
              <w:t>повідомлення</w:t>
            </w:r>
            <w:proofErr w:type="spellEnd"/>
            <w:r w:rsidRPr="0061300E">
              <w:t xml:space="preserve"> про </w:t>
            </w:r>
            <w:proofErr w:type="spellStart"/>
            <w:r w:rsidRPr="0061300E">
              <w:t>призначення</w:t>
            </w:r>
            <w:proofErr w:type="spellEnd"/>
            <w:r w:rsidRPr="0061300E">
              <w:t xml:space="preserve"> </w:t>
            </w:r>
            <w:proofErr w:type="spellStart"/>
            <w:r w:rsidRPr="0061300E">
              <w:t>допомоги</w:t>
            </w:r>
            <w:proofErr w:type="spellEnd"/>
            <w:r w:rsidRPr="0061300E">
              <w:t xml:space="preserve"> </w:t>
            </w:r>
            <w:proofErr w:type="spellStart"/>
            <w:r w:rsidRPr="0061300E">
              <w:t>або</w:t>
            </w:r>
            <w:proofErr w:type="spellEnd"/>
            <w:r w:rsidRPr="0061300E">
              <w:t xml:space="preserve"> </w:t>
            </w:r>
            <w:proofErr w:type="spellStart"/>
            <w:r w:rsidRPr="0061300E">
              <w:t>мотивована</w:t>
            </w:r>
            <w:proofErr w:type="spellEnd"/>
            <w:r w:rsidRPr="0061300E">
              <w:t xml:space="preserve"> </w:t>
            </w:r>
            <w:proofErr w:type="spellStart"/>
            <w:r w:rsidRPr="0061300E">
              <w:t>відмова</w:t>
            </w:r>
            <w:proofErr w:type="spellEnd"/>
            <w:r w:rsidRPr="0061300E">
              <w:t xml:space="preserve"> у </w:t>
            </w:r>
            <w:proofErr w:type="spellStart"/>
            <w:r w:rsidRPr="0061300E">
              <w:t>призначенні</w:t>
            </w:r>
            <w:proofErr w:type="spellEnd"/>
            <w:r w:rsidRPr="0061300E">
              <w:t>.</w:t>
            </w:r>
          </w:p>
        </w:tc>
      </w:tr>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t xml:space="preserve">7. </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4"/>
              </w:rPr>
            </w:pPr>
            <w:proofErr w:type="spellStart"/>
            <w:r w:rsidRPr="00DA1575">
              <w:rPr>
                <w:color w:val="000000"/>
                <w:spacing w:val="-4"/>
              </w:rPr>
              <w:t>Термін</w:t>
            </w:r>
            <w:proofErr w:type="spellEnd"/>
            <w:r w:rsidRPr="00DA1575">
              <w:rPr>
                <w:color w:val="000000"/>
                <w:spacing w:val="-4"/>
              </w:rPr>
              <w:t xml:space="preserve"> </w:t>
            </w:r>
            <w:proofErr w:type="spellStart"/>
            <w:r w:rsidRPr="00DA1575">
              <w:rPr>
                <w:color w:val="000000"/>
                <w:spacing w:val="-4"/>
              </w:rPr>
              <w:t>виконання</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61300E" w:rsidRDefault="00134388" w:rsidP="002A5CB5">
            <w:pPr>
              <w:widowControl w:val="0"/>
              <w:shd w:val="clear" w:color="auto" w:fill="FFFFFF"/>
              <w:tabs>
                <w:tab w:val="left" w:pos="1282"/>
              </w:tabs>
              <w:autoSpaceDE w:val="0"/>
              <w:snapToGrid w:val="0"/>
              <w:jc w:val="both"/>
            </w:pPr>
            <w:r w:rsidRPr="0061300E">
              <w:t xml:space="preserve">До 30 </w:t>
            </w:r>
            <w:proofErr w:type="spellStart"/>
            <w:r w:rsidRPr="0061300E">
              <w:t>календарних</w:t>
            </w:r>
            <w:proofErr w:type="spellEnd"/>
            <w:r w:rsidRPr="0061300E">
              <w:t xml:space="preserve"> </w:t>
            </w:r>
            <w:proofErr w:type="spellStart"/>
            <w:r w:rsidRPr="0061300E">
              <w:t>днів</w:t>
            </w:r>
            <w:proofErr w:type="spellEnd"/>
          </w:p>
        </w:tc>
      </w:tr>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color w:val="000000"/>
                <w:spacing w:val="5"/>
              </w:rPr>
            </w:pPr>
            <w:r w:rsidRPr="00DA1575">
              <w:rPr>
                <w:color w:val="000000"/>
                <w:spacing w:val="5"/>
              </w:rPr>
              <w:t>8.</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pPr>
            <w:proofErr w:type="spellStart"/>
            <w:r w:rsidRPr="00DA1575">
              <w:t>Спосіб</w:t>
            </w:r>
            <w:proofErr w:type="spellEnd"/>
            <w:r w:rsidRPr="00DA1575">
              <w:t xml:space="preserve"> </w:t>
            </w:r>
            <w:proofErr w:type="spellStart"/>
            <w:r w:rsidRPr="00DA1575">
              <w:t>подання</w:t>
            </w:r>
            <w:proofErr w:type="spellEnd"/>
            <w:r w:rsidRPr="00DA1575">
              <w:t xml:space="preserve"> </w:t>
            </w:r>
            <w:proofErr w:type="spellStart"/>
            <w:r w:rsidRPr="00DA1575">
              <w:t>документів</w:t>
            </w:r>
            <w:proofErr w:type="spellEnd"/>
            <w:r w:rsidRPr="00DA1575">
              <w:t xml:space="preserve">/ </w:t>
            </w:r>
            <w:proofErr w:type="spellStart"/>
            <w:r w:rsidRPr="00DA1575">
              <w:t>отримання</w:t>
            </w:r>
            <w:proofErr w:type="spellEnd"/>
            <w:r w:rsidRPr="00DA1575">
              <w:t xml:space="preserve"> </w:t>
            </w:r>
            <w:proofErr w:type="spellStart"/>
            <w:r w:rsidRPr="00DA1575">
              <w:t>відповіді</w:t>
            </w:r>
            <w:proofErr w:type="spellEnd"/>
            <w:r w:rsidRPr="00DA1575">
              <w:t xml:space="preserve"> (результату)</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DA1575" w:rsidRDefault="00134388" w:rsidP="002A5CB5">
            <w:pPr>
              <w:jc w:val="both"/>
              <w:rPr>
                <w:color w:val="FF0000"/>
              </w:rPr>
            </w:pPr>
            <w:proofErr w:type="spellStart"/>
            <w:r w:rsidRPr="0061300E">
              <w:t>Заява</w:t>
            </w:r>
            <w:proofErr w:type="spellEnd"/>
            <w:r w:rsidRPr="0061300E">
              <w:t xml:space="preserve"> разом з </w:t>
            </w:r>
            <w:proofErr w:type="spellStart"/>
            <w:r w:rsidRPr="0061300E">
              <w:t>необхідними</w:t>
            </w:r>
            <w:proofErr w:type="spellEnd"/>
            <w:r w:rsidRPr="0061300E">
              <w:t xml:space="preserve"> документами </w:t>
            </w:r>
            <w:proofErr w:type="spellStart"/>
            <w:r w:rsidRPr="0061300E">
              <w:t>подається</w:t>
            </w:r>
            <w:proofErr w:type="spellEnd"/>
            <w:r w:rsidRPr="0061300E">
              <w:t xml:space="preserve"> </w:t>
            </w:r>
            <w:proofErr w:type="spellStart"/>
            <w:r w:rsidRPr="0061300E">
              <w:t>особисто</w:t>
            </w:r>
            <w:proofErr w:type="spellEnd"/>
            <w:r w:rsidRPr="0061300E">
              <w:t xml:space="preserve"> </w:t>
            </w:r>
            <w:proofErr w:type="spellStart"/>
            <w:r w:rsidRPr="0061300E">
              <w:t>суб’єктом</w:t>
            </w:r>
            <w:proofErr w:type="spellEnd"/>
            <w:r w:rsidRPr="0061300E">
              <w:t xml:space="preserve"> </w:t>
            </w:r>
            <w:proofErr w:type="spellStart"/>
            <w:r w:rsidRPr="0061300E">
              <w:t>звернення</w:t>
            </w:r>
            <w:proofErr w:type="spellEnd"/>
            <w:r w:rsidRPr="0061300E">
              <w:t xml:space="preserve"> до </w:t>
            </w:r>
            <w:proofErr w:type="spellStart"/>
            <w:r w:rsidRPr="0061300E">
              <w:t>відділу</w:t>
            </w:r>
            <w:proofErr w:type="spellEnd"/>
            <w:r w:rsidRPr="0061300E">
              <w:t xml:space="preserve"> «Центр </w:t>
            </w:r>
            <w:proofErr w:type="spellStart"/>
            <w:r w:rsidRPr="0061300E">
              <w:t>надання</w:t>
            </w:r>
            <w:proofErr w:type="spellEnd"/>
            <w:r w:rsidRPr="0061300E">
              <w:t xml:space="preserve"> </w:t>
            </w:r>
            <w:proofErr w:type="spellStart"/>
            <w:r w:rsidRPr="0061300E">
              <w:t>адміністративних</w:t>
            </w:r>
            <w:proofErr w:type="spellEnd"/>
            <w:r w:rsidRPr="0061300E">
              <w:t xml:space="preserve"> </w:t>
            </w:r>
            <w:proofErr w:type="spellStart"/>
            <w:r w:rsidRPr="0061300E">
              <w:t>послуг</w:t>
            </w:r>
            <w:proofErr w:type="spellEnd"/>
            <w:r w:rsidRPr="0061300E">
              <w:t xml:space="preserve">» </w:t>
            </w:r>
            <w:proofErr w:type="spellStart"/>
            <w:r w:rsidRPr="0061300E">
              <w:t>виконавчого</w:t>
            </w:r>
            <w:proofErr w:type="spellEnd"/>
            <w:r w:rsidRPr="0061300E">
              <w:t xml:space="preserve"> </w:t>
            </w:r>
            <w:proofErr w:type="spellStart"/>
            <w:r w:rsidRPr="0061300E">
              <w:t>комітету</w:t>
            </w:r>
            <w:proofErr w:type="spellEnd"/>
            <w:r w:rsidRPr="0061300E">
              <w:t xml:space="preserve"> </w:t>
            </w:r>
            <w:proofErr w:type="spellStart"/>
            <w:r w:rsidRPr="0061300E">
              <w:t>міської</w:t>
            </w:r>
            <w:proofErr w:type="spellEnd"/>
            <w:r w:rsidRPr="0061300E">
              <w:t xml:space="preserve"> ради. </w:t>
            </w:r>
          </w:p>
        </w:tc>
      </w:tr>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spacing w:val="5"/>
              </w:rPr>
            </w:pPr>
            <w:r w:rsidRPr="00DA1575">
              <w:rPr>
                <w:spacing w:val="5"/>
              </w:rPr>
              <w:t>9.</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jc w:val="both"/>
              <w:rPr>
                <w:spacing w:val="5"/>
              </w:rPr>
            </w:pPr>
            <w:proofErr w:type="spellStart"/>
            <w:r w:rsidRPr="00DA1575">
              <w:rPr>
                <w:spacing w:val="5"/>
              </w:rPr>
              <w:t>Нормативні</w:t>
            </w:r>
            <w:proofErr w:type="spellEnd"/>
            <w:r w:rsidRPr="00DA1575">
              <w:rPr>
                <w:spacing w:val="5"/>
              </w:rPr>
              <w:t xml:space="preserve"> </w:t>
            </w:r>
            <w:proofErr w:type="spellStart"/>
            <w:r w:rsidRPr="00DA1575">
              <w:rPr>
                <w:spacing w:val="5"/>
              </w:rPr>
              <w:t>акти</w:t>
            </w:r>
            <w:proofErr w:type="spellEnd"/>
            <w:r w:rsidRPr="00DA1575">
              <w:rPr>
                <w:spacing w:val="5"/>
              </w:rPr>
              <w:t xml:space="preserve">, </w:t>
            </w:r>
            <w:proofErr w:type="spellStart"/>
            <w:r w:rsidRPr="00DA1575">
              <w:rPr>
                <w:spacing w:val="5"/>
              </w:rPr>
              <w:t>якими</w:t>
            </w:r>
            <w:proofErr w:type="spellEnd"/>
            <w:r w:rsidRPr="00DA1575">
              <w:rPr>
                <w:spacing w:val="5"/>
              </w:rPr>
              <w:t xml:space="preserve"> </w:t>
            </w:r>
            <w:proofErr w:type="spellStart"/>
            <w:r w:rsidRPr="00DA1575">
              <w:rPr>
                <w:spacing w:val="5"/>
              </w:rPr>
              <w:t>регламентується</w:t>
            </w:r>
            <w:proofErr w:type="spellEnd"/>
            <w:r w:rsidRPr="00DA1575">
              <w:rPr>
                <w:spacing w:val="5"/>
              </w:rPr>
              <w:t xml:space="preserve"> </w:t>
            </w:r>
            <w:proofErr w:type="spellStart"/>
            <w:r w:rsidRPr="00DA1575">
              <w:rPr>
                <w:spacing w:val="5"/>
              </w:rPr>
              <w:t>надання</w:t>
            </w:r>
            <w:proofErr w:type="spellEnd"/>
            <w:r w:rsidRPr="00DA1575">
              <w:rPr>
                <w:spacing w:val="5"/>
              </w:rPr>
              <w:t xml:space="preserve"> </w:t>
            </w:r>
            <w:proofErr w:type="spellStart"/>
            <w:r w:rsidRPr="00DA1575">
              <w:rPr>
                <w:spacing w:val="5"/>
              </w:rPr>
              <w:t>адміністративної</w:t>
            </w:r>
            <w:proofErr w:type="spellEnd"/>
            <w:r w:rsidRPr="00DA1575">
              <w:rPr>
                <w:spacing w:val="5"/>
              </w:rPr>
              <w:t xml:space="preserve"> </w:t>
            </w:r>
            <w:proofErr w:type="spellStart"/>
            <w:r w:rsidRPr="00DA1575">
              <w:rPr>
                <w:spacing w:val="5"/>
              </w:rPr>
              <w:t>послуги</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388" w:rsidRPr="0061300E" w:rsidRDefault="00134388" w:rsidP="002A5CB5">
            <w:pPr>
              <w:numPr>
                <w:ilvl w:val="0"/>
                <w:numId w:val="32"/>
              </w:numPr>
              <w:tabs>
                <w:tab w:val="clear" w:pos="720"/>
                <w:tab w:val="num" w:pos="350"/>
              </w:tabs>
              <w:suppressAutoHyphens/>
              <w:ind w:left="0" w:firstLine="0"/>
              <w:jc w:val="both"/>
            </w:pPr>
            <w:r w:rsidRPr="0061300E">
              <w:t xml:space="preserve">Закон </w:t>
            </w:r>
            <w:proofErr w:type="spellStart"/>
            <w:r w:rsidRPr="0061300E">
              <w:t>України</w:t>
            </w:r>
            <w:proofErr w:type="spellEnd"/>
            <w:r w:rsidRPr="0061300E">
              <w:t xml:space="preserve"> «Про </w:t>
            </w:r>
            <w:proofErr w:type="spellStart"/>
            <w:r w:rsidRPr="0061300E">
              <w:t>адміністративні</w:t>
            </w:r>
            <w:proofErr w:type="spellEnd"/>
            <w:r w:rsidRPr="0061300E">
              <w:t xml:space="preserve"> </w:t>
            </w:r>
            <w:proofErr w:type="spellStart"/>
            <w:r w:rsidRPr="0061300E">
              <w:t>послуги</w:t>
            </w:r>
            <w:proofErr w:type="spellEnd"/>
            <w:r w:rsidRPr="0061300E">
              <w:t>».</w:t>
            </w:r>
          </w:p>
          <w:p w:rsidR="00134388" w:rsidRPr="0061300E" w:rsidRDefault="00134388" w:rsidP="002A5CB5">
            <w:pPr>
              <w:numPr>
                <w:ilvl w:val="0"/>
                <w:numId w:val="32"/>
              </w:numPr>
              <w:tabs>
                <w:tab w:val="left" w:pos="373"/>
              </w:tabs>
              <w:suppressAutoHyphens/>
              <w:ind w:left="0" w:firstLine="0"/>
              <w:jc w:val="both"/>
            </w:pPr>
            <w:r w:rsidRPr="0061300E">
              <w:t xml:space="preserve">Закон </w:t>
            </w:r>
            <w:proofErr w:type="spellStart"/>
            <w:r w:rsidRPr="0061300E">
              <w:t>України</w:t>
            </w:r>
            <w:proofErr w:type="spellEnd"/>
            <w:r w:rsidRPr="0061300E">
              <w:t xml:space="preserve"> «Про </w:t>
            </w:r>
            <w:proofErr w:type="spellStart"/>
            <w:r w:rsidRPr="0061300E">
              <w:t>місцеве</w:t>
            </w:r>
            <w:proofErr w:type="spellEnd"/>
            <w:r w:rsidRPr="0061300E">
              <w:t xml:space="preserve"> </w:t>
            </w:r>
            <w:proofErr w:type="spellStart"/>
            <w:r w:rsidRPr="0061300E">
              <w:t>самоврядування</w:t>
            </w:r>
            <w:proofErr w:type="spellEnd"/>
            <w:r w:rsidRPr="0061300E">
              <w:t xml:space="preserve"> в </w:t>
            </w:r>
            <w:proofErr w:type="spellStart"/>
            <w:r w:rsidRPr="0061300E">
              <w:t>Україні</w:t>
            </w:r>
            <w:proofErr w:type="spellEnd"/>
            <w:r w:rsidRPr="0061300E">
              <w:t>».</w:t>
            </w:r>
          </w:p>
          <w:p w:rsidR="00134388" w:rsidRPr="0061300E" w:rsidRDefault="00134388" w:rsidP="002A5CB5">
            <w:pPr>
              <w:numPr>
                <w:ilvl w:val="0"/>
                <w:numId w:val="32"/>
              </w:numPr>
              <w:tabs>
                <w:tab w:val="clear" w:pos="720"/>
                <w:tab w:val="num" w:pos="350"/>
              </w:tabs>
              <w:suppressAutoHyphens/>
              <w:ind w:left="0" w:firstLine="0"/>
              <w:jc w:val="both"/>
            </w:pPr>
            <w:r w:rsidRPr="0061300E">
              <w:t xml:space="preserve">Закон </w:t>
            </w:r>
            <w:proofErr w:type="spellStart"/>
            <w:r w:rsidRPr="0061300E">
              <w:t>України</w:t>
            </w:r>
            <w:proofErr w:type="spellEnd"/>
            <w:r w:rsidRPr="0061300E">
              <w:t xml:space="preserve"> «Про </w:t>
            </w:r>
            <w:proofErr w:type="spellStart"/>
            <w:r w:rsidRPr="0061300E">
              <w:t>захист</w:t>
            </w:r>
            <w:proofErr w:type="spellEnd"/>
            <w:r w:rsidRPr="0061300E">
              <w:t xml:space="preserve"> </w:t>
            </w:r>
            <w:proofErr w:type="spellStart"/>
            <w:r w:rsidRPr="0061300E">
              <w:t>персональних</w:t>
            </w:r>
            <w:proofErr w:type="spellEnd"/>
            <w:r w:rsidRPr="0061300E">
              <w:t xml:space="preserve"> </w:t>
            </w:r>
            <w:proofErr w:type="spellStart"/>
            <w:r w:rsidRPr="0061300E">
              <w:t>даних</w:t>
            </w:r>
            <w:proofErr w:type="spellEnd"/>
            <w:r w:rsidRPr="0061300E">
              <w:t>».</w:t>
            </w:r>
          </w:p>
          <w:p w:rsidR="00134388" w:rsidRPr="00617B2C" w:rsidRDefault="00134388" w:rsidP="002A5CB5">
            <w:pPr>
              <w:pStyle w:val="a3"/>
              <w:numPr>
                <w:ilvl w:val="0"/>
                <w:numId w:val="32"/>
              </w:numPr>
              <w:tabs>
                <w:tab w:val="clear" w:pos="720"/>
                <w:tab w:val="num" w:pos="350"/>
              </w:tabs>
              <w:overflowPunct/>
              <w:autoSpaceDE/>
              <w:autoSpaceDN/>
              <w:adjustRightInd/>
              <w:snapToGrid w:val="0"/>
              <w:ind w:left="0" w:firstLine="0"/>
              <w:jc w:val="both"/>
              <w:textAlignment w:val="auto"/>
              <w:rPr>
                <w:color w:val="FF0000"/>
                <w:lang w:val="uk-UA"/>
              </w:rPr>
            </w:pPr>
            <w:r w:rsidRPr="00617B2C">
              <w:rPr>
                <w:lang w:val="uk-UA"/>
              </w:rPr>
              <w:t xml:space="preserve">Порядок надання </w:t>
            </w:r>
            <w:r w:rsidRPr="00617B2C">
              <w:rPr>
                <w:bCs/>
                <w:lang w:val="uk-UA"/>
              </w:rPr>
              <w:t>щорічної матеріальної допомоги особам, які підписали контракт з добровольчим формуванням № 1 Миргородської міської територіальної громади і брали  активну участь в охороні правопорядку на території громади</w:t>
            </w:r>
            <w:r>
              <w:rPr>
                <w:bCs/>
                <w:lang w:val="uk-UA"/>
              </w:rPr>
              <w:t>,</w:t>
            </w:r>
            <w:r w:rsidRPr="00617B2C">
              <w:rPr>
                <w:lang w:val="uk-UA"/>
              </w:rPr>
              <w:t xml:space="preserve">  затверджений рішенням 44 сесії Миргородської міської ради 8 скликання від 21.12.2023р. № 420</w:t>
            </w:r>
            <w:r>
              <w:rPr>
                <w:lang w:val="uk-UA"/>
              </w:rPr>
              <w:t xml:space="preserve"> (далі – Порядок).</w:t>
            </w:r>
          </w:p>
        </w:tc>
      </w:tr>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ind w:right="-195"/>
              <w:jc w:val="center"/>
              <w:rPr>
                <w:color w:val="000000"/>
                <w:spacing w:val="5"/>
              </w:rPr>
            </w:pPr>
          </w:p>
          <w:p w:rsidR="00134388" w:rsidRPr="00DA1575" w:rsidRDefault="00134388" w:rsidP="002A5CB5">
            <w:pPr>
              <w:snapToGrid w:val="0"/>
              <w:ind w:right="-195"/>
              <w:rPr>
                <w:color w:val="000000"/>
                <w:spacing w:val="5"/>
              </w:rPr>
            </w:pPr>
            <w:r w:rsidRPr="00DA1575">
              <w:rPr>
                <w:color w:val="000000"/>
                <w:spacing w:val="5"/>
              </w:rPr>
              <w:t>10.</w:t>
            </w:r>
          </w:p>
        </w:tc>
        <w:tc>
          <w:tcPr>
            <w:tcW w:w="2639" w:type="dxa"/>
            <w:tcBorders>
              <w:top w:val="single" w:sz="4" w:space="0" w:color="000000"/>
              <w:left w:val="single" w:sz="4" w:space="0" w:color="000000"/>
              <w:bottom w:val="single" w:sz="4" w:space="0" w:color="000000"/>
            </w:tcBorders>
            <w:shd w:val="clear" w:color="auto" w:fill="auto"/>
          </w:tcPr>
          <w:p w:rsidR="00134388" w:rsidRPr="00DA1575" w:rsidRDefault="00134388" w:rsidP="002A5CB5">
            <w:pPr>
              <w:snapToGrid w:val="0"/>
              <w:ind w:right="34"/>
              <w:jc w:val="both"/>
              <w:rPr>
                <w:color w:val="000000"/>
                <w:spacing w:val="5"/>
              </w:rPr>
            </w:pPr>
            <w:proofErr w:type="spellStart"/>
            <w:r w:rsidRPr="00DA1575">
              <w:rPr>
                <w:color w:val="000000"/>
                <w:spacing w:val="5"/>
              </w:rPr>
              <w:t>Перелік</w:t>
            </w:r>
            <w:proofErr w:type="spellEnd"/>
            <w:r w:rsidRPr="00DA1575">
              <w:rPr>
                <w:color w:val="000000"/>
                <w:spacing w:val="5"/>
              </w:rPr>
              <w:t xml:space="preserve"> </w:t>
            </w:r>
            <w:proofErr w:type="spellStart"/>
            <w:r w:rsidRPr="00DA1575">
              <w:rPr>
                <w:color w:val="000000"/>
                <w:spacing w:val="5"/>
              </w:rPr>
              <w:t>підстав</w:t>
            </w:r>
            <w:proofErr w:type="spellEnd"/>
            <w:r w:rsidRPr="00DA1575">
              <w:rPr>
                <w:color w:val="000000"/>
                <w:spacing w:val="5"/>
              </w:rPr>
              <w:t xml:space="preserve"> для </w:t>
            </w:r>
            <w:proofErr w:type="spellStart"/>
            <w:r w:rsidRPr="00DA1575">
              <w:rPr>
                <w:color w:val="000000"/>
                <w:spacing w:val="5"/>
              </w:rPr>
              <w:t>відмови</w:t>
            </w:r>
            <w:proofErr w:type="spellEnd"/>
            <w:r w:rsidRPr="00DA1575">
              <w:rPr>
                <w:color w:val="000000"/>
                <w:spacing w:val="5"/>
              </w:rPr>
              <w:t xml:space="preserve"> у </w:t>
            </w:r>
            <w:proofErr w:type="spellStart"/>
            <w:r w:rsidRPr="00DA1575">
              <w:rPr>
                <w:color w:val="000000"/>
                <w:spacing w:val="5"/>
              </w:rPr>
              <w:t>наданні</w:t>
            </w:r>
            <w:proofErr w:type="spellEnd"/>
            <w:r w:rsidRPr="00DA1575">
              <w:rPr>
                <w:color w:val="000000"/>
                <w:spacing w:val="5"/>
              </w:rPr>
              <w:t xml:space="preserve"> </w:t>
            </w:r>
            <w:proofErr w:type="spellStart"/>
            <w:r w:rsidRPr="00DA1575">
              <w:rPr>
                <w:color w:val="000000"/>
                <w:spacing w:val="5"/>
              </w:rPr>
              <w:t>адміністративної</w:t>
            </w:r>
            <w:proofErr w:type="spellEnd"/>
            <w:r w:rsidRPr="00DA1575">
              <w:rPr>
                <w:color w:val="000000"/>
                <w:spacing w:val="5"/>
              </w:rPr>
              <w:t xml:space="preserve"> </w:t>
            </w:r>
            <w:proofErr w:type="spellStart"/>
            <w:r w:rsidRPr="00DA1575">
              <w:rPr>
                <w:color w:val="000000"/>
                <w:spacing w:val="5"/>
              </w:rPr>
              <w:t>послуги</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617B2C" w:rsidRDefault="00134388" w:rsidP="002A5CB5">
            <w:pPr>
              <w:pStyle w:val="aa"/>
              <w:ind w:left="68"/>
              <w:jc w:val="both"/>
              <w:rPr>
                <w:rFonts w:ascii="Times New Roman" w:hAnsi="Times New Roman"/>
                <w:b w:val="0"/>
                <w:szCs w:val="24"/>
              </w:rPr>
            </w:pPr>
            <w:r w:rsidRPr="00617B2C">
              <w:rPr>
                <w:rFonts w:ascii="Times New Roman" w:hAnsi="Times New Roman"/>
                <w:b w:val="0"/>
                <w:szCs w:val="24"/>
              </w:rPr>
              <w:t xml:space="preserve">- </w:t>
            </w:r>
            <w:r>
              <w:rPr>
                <w:rFonts w:ascii="Times New Roman" w:hAnsi="Times New Roman"/>
                <w:b w:val="0"/>
                <w:szCs w:val="24"/>
                <w:lang w:val="uk-UA"/>
              </w:rPr>
              <w:t>н</w:t>
            </w:r>
            <w:proofErr w:type="spellStart"/>
            <w:r w:rsidRPr="00617B2C">
              <w:rPr>
                <w:rFonts w:ascii="Times New Roman" w:hAnsi="Times New Roman"/>
                <w:b w:val="0"/>
                <w:szCs w:val="24"/>
              </w:rPr>
              <w:t>евідповідн</w:t>
            </w:r>
            <w:r>
              <w:rPr>
                <w:rFonts w:ascii="Times New Roman" w:hAnsi="Times New Roman"/>
                <w:b w:val="0"/>
                <w:szCs w:val="24"/>
                <w:lang w:val="uk-UA"/>
              </w:rPr>
              <w:t>ість</w:t>
            </w:r>
            <w:proofErr w:type="spellEnd"/>
            <w:r w:rsidRPr="00617B2C">
              <w:rPr>
                <w:rFonts w:ascii="Times New Roman" w:hAnsi="Times New Roman"/>
                <w:b w:val="0"/>
                <w:szCs w:val="24"/>
              </w:rPr>
              <w:t xml:space="preserve"> </w:t>
            </w:r>
            <w:proofErr w:type="spellStart"/>
            <w:r w:rsidRPr="00617B2C">
              <w:rPr>
                <w:rFonts w:ascii="Times New Roman" w:hAnsi="Times New Roman"/>
                <w:b w:val="0"/>
                <w:szCs w:val="24"/>
              </w:rPr>
              <w:t>поданих</w:t>
            </w:r>
            <w:proofErr w:type="spellEnd"/>
            <w:r w:rsidRPr="00617B2C">
              <w:rPr>
                <w:rFonts w:ascii="Times New Roman" w:hAnsi="Times New Roman"/>
                <w:b w:val="0"/>
                <w:szCs w:val="24"/>
              </w:rPr>
              <w:t xml:space="preserve"> </w:t>
            </w:r>
            <w:proofErr w:type="spellStart"/>
            <w:r w:rsidRPr="00617B2C">
              <w:rPr>
                <w:rFonts w:ascii="Times New Roman" w:hAnsi="Times New Roman"/>
                <w:b w:val="0"/>
                <w:szCs w:val="24"/>
              </w:rPr>
              <w:t>документів</w:t>
            </w:r>
            <w:proofErr w:type="spellEnd"/>
            <w:r>
              <w:rPr>
                <w:rFonts w:ascii="Times New Roman" w:hAnsi="Times New Roman"/>
                <w:b w:val="0"/>
                <w:szCs w:val="24"/>
                <w:lang w:val="uk-UA"/>
              </w:rPr>
              <w:t xml:space="preserve"> Порядку</w:t>
            </w:r>
            <w:r w:rsidRPr="00617B2C">
              <w:rPr>
                <w:rFonts w:ascii="Times New Roman" w:hAnsi="Times New Roman"/>
                <w:b w:val="0"/>
                <w:szCs w:val="24"/>
              </w:rPr>
              <w:t>;</w:t>
            </w:r>
          </w:p>
          <w:p w:rsidR="00134388" w:rsidRDefault="00134388" w:rsidP="002A5CB5">
            <w:pPr>
              <w:autoSpaceDE w:val="0"/>
              <w:autoSpaceDN w:val="0"/>
              <w:adjustRightInd w:val="0"/>
              <w:ind w:left="68"/>
            </w:pPr>
            <w:r w:rsidRPr="00617B2C">
              <w:t xml:space="preserve">- </w:t>
            </w:r>
            <w:proofErr w:type="spellStart"/>
            <w:r w:rsidRPr="00617B2C">
              <w:t>повторн</w:t>
            </w:r>
            <w:r>
              <w:t>е</w:t>
            </w:r>
            <w:proofErr w:type="spellEnd"/>
            <w:r w:rsidRPr="00617B2C">
              <w:t xml:space="preserve"> </w:t>
            </w:r>
            <w:proofErr w:type="spellStart"/>
            <w:r w:rsidRPr="00617B2C">
              <w:t>звернення</w:t>
            </w:r>
            <w:proofErr w:type="spellEnd"/>
            <w:r w:rsidRPr="00617B2C">
              <w:t xml:space="preserve"> </w:t>
            </w:r>
            <w:proofErr w:type="spellStart"/>
            <w:r w:rsidRPr="00617B2C">
              <w:t>впродовж</w:t>
            </w:r>
            <w:proofErr w:type="spellEnd"/>
            <w:r w:rsidRPr="00617B2C">
              <w:t xml:space="preserve"> поточного року; </w:t>
            </w:r>
          </w:p>
          <w:p w:rsidR="00134388" w:rsidRPr="00DA1575" w:rsidRDefault="00134388" w:rsidP="002A5CB5">
            <w:pPr>
              <w:autoSpaceDE w:val="0"/>
              <w:autoSpaceDN w:val="0"/>
              <w:adjustRightInd w:val="0"/>
              <w:ind w:left="68"/>
              <w:rPr>
                <w:color w:val="FF0000"/>
                <w:lang w:val="x-none"/>
              </w:rPr>
            </w:pPr>
            <w:r w:rsidRPr="00617B2C">
              <w:t xml:space="preserve">- </w:t>
            </w:r>
            <w:proofErr w:type="spellStart"/>
            <w:r w:rsidRPr="00617B2C">
              <w:t>відсутності</w:t>
            </w:r>
            <w:proofErr w:type="spellEnd"/>
            <w:r w:rsidRPr="00617B2C">
              <w:t xml:space="preserve"> </w:t>
            </w:r>
            <w:proofErr w:type="spellStart"/>
            <w:r w:rsidRPr="00617B2C">
              <w:t>коштів</w:t>
            </w:r>
            <w:proofErr w:type="spellEnd"/>
            <w:r w:rsidRPr="00617B2C">
              <w:t xml:space="preserve"> у </w:t>
            </w:r>
            <w:proofErr w:type="spellStart"/>
            <w:r w:rsidRPr="00617B2C">
              <w:t>бюджеті</w:t>
            </w:r>
            <w:proofErr w:type="spellEnd"/>
            <w:r w:rsidRPr="00617B2C">
              <w:t xml:space="preserve"> </w:t>
            </w:r>
            <w:proofErr w:type="spellStart"/>
            <w:r w:rsidRPr="00617B2C">
              <w:t>Миргородської</w:t>
            </w:r>
            <w:proofErr w:type="spellEnd"/>
            <w:r w:rsidRPr="00617B2C">
              <w:t xml:space="preserve"> </w:t>
            </w:r>
            <w:proofErr w:type="spellStart"/>
            <w:r w:rsidRPr="00617B2C">
              <w:t>міської</w:t>
            </w:r>
            <w:proofErr w:type="spellEnd"/>
            <w:r w:rsidRPr="00617B2C">
              <w:t xml:space="preserve"> </w:t>
            </w:r>
            <w:proofErr w:type="spellStart"/>
            <w:r w:rsidRPr="00617B2C">
              <w:t>територіальної</w:t>
            </w:r>
            <w:proofErr w:type="spellEnd"/>
            <w:r w:rsidRPr="00617B2C">
              <w:t xml:space="preserve"> </w:t>
            </w:r>
            <w:proofErr w:type="spellStart"/>
            <w:r w:rsidRPr="00617B2C">
              <w:t>громади</w:t>
            </w:r>
            <w:proofErr w:type="spellEnd"/>
          </w:p>
        </w:tc>
      </w:tr>
      <w:tr w:rsidR="00134388" w:rsidRPr="00DA1575" w:rsidTr="002A5CB5">
        <w:tc>
          <w:tcPr>
            <w:tcW w:w="588" w:type="dxa"/>
            <w:tcBorders>
              <w:top w:val="single" w:sz="4" w:space="0" w:color="000000"/>
              <w:left w:val="single" w:sz="4" w:space="0" w:color="000000"/>
              <w:bottom w:val="single" w:sz="4" w:space="0" w:color="000000"/>
            </w:tcBorders>
            <w:shd w:val="clear" w:color="auto" w:fill="auto"/>
          </w:tcPr>
          <w:p w:rsidR="00134388" w:rsidRPr="003F675A" w:rsidRDefault="00134388" w:rsidP="002A5CB5">
            <w:pPr>
              <w:snapToGrid w:val="0"/>
              <w:ind w:right="-195"/>
              <w:rPr>
                <w:color w:val="000000"/>
                <w:spacing w:val="5"/>
              </w:rPr>
            </w:pPr>
            <w:r>
              <w:rPr>
                <w:color w:val="000000"/>
                <w:spacing w:val="5"/>
              </w:rPr>
              <w:t>11.</w:t>
            </w:r>
          </w:p>
        </w:tc>
        <w:tc>
          <w:tcPr>
            <w:tcW w:w="2639" w:type="dxa"/>
            <w:tcBorders>
              <w:top w:val="single" w:sz="4" w:space="0" w:color="000000"/>
              <w:left w:val="single" w:sz="4" w:space="0" w:color="000000"/>
              <w:bottom w:val="single" w:sz="4" w:space="0" w:color="000000"/>
            </w:tcBorders>
            <w:shd w:val="clear" w:color="auto" w:fill="auto"/>
          </w:tcPr>
          <w:p w:rsidR="00134388" w:rsidRPr="0010448A" w:rsidRDefault="00134388" w:rsidP="002A5CB5">
            <w:pPr>
              <w:snapToGrid w:val="0"/>
              <w:ind w:right="34"/>
              <w:jc w:val="both"/>
              <w:rPr>
                <w:color w:val="000000"/>
                <w:spacing w:val="5"/>
              </w:rPr>
            </w:pPr>
            <w:proofErr w:type="spellStart"/>
            <w:r w:rsidRPr="0010448A">
              <w:rPr>
                <w:color w:val="000000"/>
                <w:spacing w:val="5"/>
              </w:rPr>
              <w:t>Оскарження</w:t>
            </w:r>
            <w:proofErr w:type="spellEnd"/>
            <w:r w:rsidRPr="0010448A">
              <w:rPr>
                <w:color w:val="000000"/>
                <w:spacing w:val="5"/>
              </w:rPr>
              <w:t xml:space="preserve"> результату </w:t>
            </w:r>
            <w:proofErr w:type="spellStart"/>
            <w:r w:rsidRPr="0010448A">
              <w:rPr>
                <w:color w:val="000000"/>
                <w:spacing w:val="5"/>
              </w:rPr>
              <w:t>надання</w:t>
            </w:r>
            <w:proofErr w:type="spellEnd"/>
            <w:r w:rsidRPr="0010448A">
              <w:rPr>
                <w:color w:val="000000"/>
                <w:spacing w:val="5"/>
              </w:rPr>
              <w:t xml:space="preserve"> </w:t>
            </w:r>
            <w:proofErr w:type="spellStart"/>
            <w:r w:rsidRPr="0010448A">
              <w:rPr>
                <w:color w:val="000000"/>
                <w:spacing w:val="5"/>
              </w:rPr>
              <w:t>послуги</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34388" w:rsidRPr="0010448A" w:rsidRDefault="00134388" w:rsidP="002A5CB5">
            <w:pPr>
              <w:snapToGrid w:val="0"/>
              <w:jc w:val="both"/>
              <w:rPr>
                <w:lang w:eastAsia="uk-UA"/>
              </w:rPr>
            </w:pPr>
            <w:proofErr w:type="spellStart"/>
            <w:r w:rsidRPr="0010448A">
              <w:rPr>
                <w:lang w:eastAsia="uk-UA"/>
              </w:rPr>
              <w:t>Дії</w:t>
            </w:r>
            <w:proofErr w:type="spellEnd"/>
            <w:r w:rsidRPr="0010448A">
              <w:rPr>
                <w:lang w:eastAsia="uk-UA"/>
              </w:rPr>
              <w:t xml:space="preserve"> </w:t>
            </w:r>
            <w:proofErr w:type="spellStart"/>
            <w:r w:rsidRPr="0010448A">
              <w:rPr>
                <w:lang w:eastAsia="uk-UA"/>
              </w:rPr>
              <w:t>або</w:t>
            </w:r>
            <w:proofErr w:type="spellEnd"/>
            <w:r w:rsidRPr="0010448A">
              <w:rPr>
                <w:lang w:eastAsia="uk-UA"/>
              </w:rPr>
              <w:t xml:space="preserve"> </w:t>
            </w:r>
            <w:proofErr w:type="spellStart"/>
            <w:r w:rsidRPr="0010448A">
              <w:rPr>
                <w:lang w:eastAsia="uk-UA"/>
              </w:rPr>
              <w:t>бездіяльністю</w:t>
            </w:r>
            <w:proofErr w:type="spellEnd"/>
            <w:r w:rsidRPr="0010448A">
              <w:rPr>
                <w:lang w:eastAsia="uk-UA"/>
              </w:rPr>
              <w:t xml:space="preserve"> </w:t>
            </w:r>
            <w:proofErr w:type="spellStart"/>
            <w:r w:rsidRPr="0010448A">
              <w:rPr>
                <w:lang w:eastAsia="uk-UA"/>
              </w:rPr>
              <w:t>надавача</w:t>
            </w:r>
            <w:proofErr w:type="spellEnd"/>
            <w:r w:rsidRPr="0010448A">
              <w:rPr>
                <w:lang w:eastAsia="uk-UA"/>
              </w:rPr>
              <w:t xml:space="preserve"> </w:t>
            </w:r>
            <w:proofErr w:type="spellStart"/>
            <w:r w:rsidRPr="0010448A">
              <w:rPr>
                <w:lang w:eastAsia="uk-UA"/>
              </w:rPr>
              <w:t>адміністративної</w:t>
            </w:r>
            <w:proofErr w:type="spellEnd"/>
            <w:r w:rsidRPr="0010448A">
              <w:rPr>
                <w:lang w:eastAsia="uk-UA"/>
              </w:rPr>
              <w:t xml:space="preserve"> </w:t>
            </w:r>
            <w:proofErr w:type="spellStart"/>
            <w:r w:rsidRPr="0010448A">
              <w:rPr>
                <w:lang w:eastAsia="uk-UA"/>
              </w:rPr>
              <w:t>послуги</w:t>
            </w:r>
            <w:proofErr w:type="spellEnd"/>
            <w:r w:rsidRPr="0010448A">
              <w:rPr>
                <w:lang w:eastAsia="uk-UA"/>
              </w:rPr>
              <w:t xml:space="preserve"> </w:t>
            </w:r>
            <w:proofErr w:type="spellStart"/>
            <w:r w:rsidRPr="0010448A">
              <w:rPr>
                <w:lang w:eastAsia="uk-UA"/>
              </w:rPr>
              <w:t>можуть</w:t>
            </w:r>
            <w:proofErr w:type="spellEnd"/>
            <w:r w:rsidRPr="0010448A">
              <w:rPr>
                <w:lang w:eastAsia="uk-UA"/>
              </w:rPr>
              <w:t xml:space="preserve"> бути </w:t>
            </w:r>
            <w:proofErr w:type="spellStart"/>
            <w:r w:rsidRPr="0010448A">
              <w:rPr>
                <w:lang w:eastAsia="uk-UA"/>
              </w:rPr>
              <w:t>оскаржені</w:t>
            </w:r>
            <w:proofErr w:type="spellEnd"/>
            <w:r w:rsidRPr="0010448A">
              <w:rPr>
                <w:lang w:eastAsia="uk-UA"/>
              </w:rPr>
              <w:t xml:space="preserve"> </w:t>
            </w:r>
            <w:proofErr w:type="gramStart"/>
            <w:r w:rsidRPr="0010448A">
              <w:rPr>
                <w:lang w:eastAsia="uk-UA"/>
              </w:rPr>
              <w:t>в порядку</w:t>
            </w:r>
            <w:proofErr w:type="gramEnd"/>
            <w:r w:rsidRPr="0010448A">
              <w:rPr>
                <w:lang w:eastAsia="uk-UA"/>
              </w:rPr>
              <w:t xml:space="preserve">, </w:t>
            </w:r>
            <w:proofErr w:type="spellStart"/>
            <w:r w:rsidRPr="0010448A">
              <w:rPr>
                <w:lang w:eastAsia="uk-UA"/>
              </w:rPr>
              <w:t>встановленому</w:t>
            </w:r>
            <w:proofErr w:type="spellEnd"/>
            <w:r w:rsidRPr="0010448A">
              <w:rPr>
                <w:lang w:eastAsia="uk-UA"/>
              </w:rPr>
              <w:t xml:space="preserve"> Законом </w:t>
            </w:r>
            <w:proofErr w:type="spellStart"/>
            <w:r w:rsidRPr="0010448A">
              <w:rPr>
                <w:lang w:eastAsia="uk-UA"/>
              </w:rPr>
              <w:t>України</w:t>
            </w:r>
            <w:proofErr w:type="spellEnd"/>
            <w:r w:rsidRPr="0010448A">
              <w:rPr>
                <w:lang w:eastAsia="uk-UA"/>
              </w:rPr>
              <w:t xml:space="preserve"> «Про </w:t>
            </w:r>
            <w:proofErr w:type="spellStart"/>
            <w:r w:rsidRPr="0010448A">
              <w:rPr>
                <w:lang w:eastAsia="uk-UA"/>
              </w:rPr>
              <w:t>адміністративну</w:t>
            </w:r>
            <w:proofErr w:type="spellEnd"/>
            <w:r w:rsidRPr="0010448A">
              <w:rPr>
                <w:lang w:eastAsia="uk-UA"/>
              </w:rPr>
              <w:t xml:space="preserve"> процедуру»:</w:t>
            </w:r>
          </w:p>
          <w:p w:rsidR="00134388" w:rsidRPr="0010448A" w:rsidRDefault="00134388" w:rsidP="002A5CB5">
            <w:pPr>
              <w:snapToGrid w:val="0"/>
              <w:ind w:left="59"/>
              <w:jc w:val="both"/>
              <w:rPr>
                <w:lang w:eastAsia="uk-UA"/>
              </w:rPr>
            </w:pPr>
            <w:r w:rsidRPr="0010448A">
              <w:rPr>
                <w:lang w:eastAsia="uk-UA"/>
              </w:rPr>
              <w:t xml:space="preserve">- до </w:t>
            </w:r>
            <w:proofErr w:type="spellStart"/>
            <w:r w:rsidRPr="0010448A">
              <w:rPr>
                <w:lang w:eastAsia="uk-UA"/>
              </w:rPr>
              <w:t>комісії</w:t>
            </w:r>
            <w:proofErr w:type="spellEnd"/>
            <w:r w:rsidRPr="0010448A">
              <w:rPr>
                <w:lang w:eastAsia="uk-UA"/>
              </w:rPr>
              <w:t xml:space="preserve"> з </w:t>
            </w:r>
            <w:proofErr w:type="spellStart"/>
            <w:r w:rsidRPr="0010448A">
              <w:rPr>
                <w:lang w:eastAsia="uk-UA"/>
              </w:rPr>
              <w:t>розгляду</w:t>
            </w:r>
            <w:proofErr w:type="spellEnd"/>
            <w:r w:rsidRPr="0010448A">
              <w:rPr>
                <w:lang w:eastAsia="uk-UA"/>
              </w:rPr>
              <w:t xml:space="preserve"> </w:t>
            </w:r>
            <w:proofErr w:type="spellStart"/>
            <w:r w:rsidRPr="0010448A">
              <w:rPr>
                <w:lang w:eastAsia="uk-UA"/>
              </w:rPr>
              <w:t>скарг</w:t>
            </w:r>
            <w:proofErr w:type="spellEnd"/>
            <w:r w:rsidRPr="0010448A">
              <w:rPr>
                <w:lang w:eastAsia="uk-UA"/>
              </w:rPr>
              <w:t xml:space="preserve"> </w:t>
            </w:r>
            <w:proofErr w:type="spellStart"/>
            <w:r w:rsidRPr="0010448A">
              <w:rPr>
                <w:lang w:eastAsia="uk-UA"/>
              </w:rPr>
              <w:t>щодо</w:t>
            </w:r>
            <w:proofErr w:type="spellEnd"/>
            <w:r w:rsidRPr="0010448A">
              <w:rPr>
                <w:lang w:eastAsia="uk-UA"/>
              </w:rPr>
              <w:t xml:space="preserve"> </w:t>
            </w:r>
            <w:proofErr w:type="spellStart"/>
            <w:r w:rsidRPr="0010448A">
              <w:rPr>
                <w:lang w:eastAsia="uk-UA"/>
              </w:rPr>
              <w:t>прийнятого</w:t>
            </w:r>
            <w:proofErr w:type="spellEnd"/>
            <w:r w:rsidRPr="0010448A">
              <w:rPr>
                <w:lang w:eastAsia="uk-UA"/>
              </w:rPr>
              <w:t xml:space="preserve"> </w:t>
            </w:r>
            <w:proofErr w:type="spellStart"/>
            <w:r w:rsidRPr="0010448A">
              <w:rPr>
                <w:lang w:eastAsia="uk-UA"/>
              </w:rPr>
              <w:t>адміністративного</w:t>
            </w:r>
            <w:proofErr w:type="spellEnd"/>
            <w:r w:rsidRPr="0010448A">
              <w:rPr>
                <w:lang w:eastAsia="uk-UA"/>
              </w:rPr>
              <w:t xml:space="preserve"> акта, </w:t>
            </w:r>
            <w:proofErr w:type="spellStart"/>
            <w:r w:rsidRPr="0010448A">
              <w:rPr>
                <w:lang w:eastAsia="uk-UA"/>
              </w:rPr>
              <w:t>процедурних</w:t>
            </w:r>
            <w:proofErr w:type="spellEnd"/>
            <w:r w:rsidRPr="0010448A">
              <w:rPr>
                <w:lang w:eastAsia="uk-UA"/>
              </w:rPr>
              <w:t xml:space="preserve"> </w:t>
            </w:r>
            <w:proofErr w:type="spellStart"/>
            <w:r w:rsidRPr="0010448A">
              <w:rPr>
                <w:lang w:eastAsia="uk-UA"/>
              </w:rPr>
              <w:t>рішень</w:t>
            </w:r>
            <w:proofErr w:type="spellEnd"/>
            <w:r w:rsidRPr="0010448A">
              <w:rPr>
                <w:lang w:eastAsia="uk-UA"/>
              </w:rPr>
              <w:t xml:space="preserve">, </w:t>
            </w:r>
            <w:proofErr w:type="spellStart"/>
            <w:r w:rsidRPr="0010448A">
              <w:rPr>
                <w:lang w:eastAsia="uk-UA"/>
              </w:rPr>
              <w:t>дії</w:t>
            </w:r>
            <w:proofErr w:type="spellEnd"/>
            <w:r w:rsidRPr="0010448A">
              <w:rPr>
                <w:lang w:eastAsia="uk-UA"/>
              </w:rPr>
              <w:t xml:space="preserve"> </w:t>
            </w:r>
            <w:proofErr w:type="spellStart"/>
            <w:r w:rsidRPr="0010448A">
              <w:rPr>
                <w:lang w:eastAsia="uk-UA"/>
              </w:rPr>
              <w:t>чи</w:t>
            </w:r>
            <w:proofErr w:type="spellEnd"/>
            <w:r w:rsidRPr="0010448A">
              <w:rPr>
                <w:lang w:eastAsia="uk-UA"/>
              </w:rPr>
              <w:t xml:space="preserve"> </w:t>
            </w:r>
            <w:proofErr w:type="spellStart"/>
            <w:r w:rsidRPr="0010448A">
              <w:rPr>
                <w:lang w:eastAsia="uk-UA"/>
              </w:rPr>
              <w:t>бездіяльність</w:t>
            </w:r>
            <w:proofErr w:type="spellEnd"/>
            <w:r w:rsidRPr="0010448A">
              <w:rPr>
                <w:lang w:eastAsia="uk-UA"/>
              </w:rPr>
              <w:t xml:space="preserve"> </w:t>
            </w:r>
            <w:proofErr w:type="spellStart"/>
            <w:r w:rsidRPr="0010448A">
              <w:rPr>
                <w:lang w:eastAsia="uk-UA"/>
              </w:rPr>
              <w:t>Миргородської</w:t>
            </w:r>
            <w:proofErr w:type="spellEnd"/>
            <w:r w:rsidRPr="0010448A">
              <w:rPr>
                <w:lang w:eastAsia="uk-UA"/>
              </w:rPr>
              <w:t xml:space="preserve"> </w:t>
            </w:r>
            <w:proofErr w:type="spellStart"/>
            <w:r w:rsidRPr="0010448A">
              <w:rPr>
                <w:lang w:eastAsia="uk-UA"/>
              </w:rPr>
              <w:t>міської</w:t>
            </w:r>
            <w:proofErr w:type="spellEnd"/>
            <w:r w:rsidRPr="0010448A">
              <w:rPr>
                <w:lang w:eastAsia="uk-UA"/>
              </w:rPr>
              <w:t xml:space="preserve"> ради;</w:t>
            </w:r>
          </w:p>
          <w:p w:rsidR="00134388" w:rsidRPr="00617B2C" w:rsidRDefault="00134388" w:rsidP="002A5CB5">
            <w:pPr>
              <w:pStyle w:val="aa"/>
              <w:ind w:left="68"/>
              <w:jc w:val="both"/>
              <w:rPr>
                <w:rFonts w:ascii="Times New Roman" w:hAnsi="Times New Roman"/>
                <w:b w:val="0"/>
                <w:szCs w:val="24"/>
              </w:rPr>
            </w:pPr>
            <w:r w:rsidRPr="0010448A">
              <w:rPr>
                <w:rFonts w:ascii="Times New Roman" w:hAnsi="Times New Roman"/>
                <w:b w:val="0"/>
                <w:szCs w:val="24"/>
                <w:lang w:val="uk-UA" w:eastAsia="uk-UA"/>
              </w:rPr>
              <w:t>-</w:t>
            </w:r>
            <w:r>
              <w:rPr>
                <w:rFonts w:ascii="Times New Roman" w:hAnsi="Times New Roman"/>
                <w:b w:val="0"/>
                <w:szCs w:val="24"/>
                <w:lang w:val="uk-UA" w:eastAsia="uk-UA"/>
              </w:rPr>
              <w:t xml:space="preserve"> </w:t>
            </w:r>
            <w:r w:rsidRPr="0010448A">
              <w:rPr>
                <w:rFonts w:ascii="Times New Roman" w:hAnsi="Times New Roman"/>
                <w:b w:val="0"/>
                <w:szCs w:val="24"/>
                <w:lang w:val="uk-UA" w:eastAsia="uk-UA"/>
              </w:rPr>
              <w:t>до суду</w:t>
            </w:r>
            <w:r>
              <w:rPr>
                <w:rFonts w:ascii="Times New Roman" w:hAnsi="Times New Roman"/>
                <w:b w:val="0"/>
                <w:szCs w:val="24"/>
                <w:lang w:val="uk-UA" w:eastAsia="uk-UA"/>
              </w:rPr>
              <w:t>.</w:t>
            </w:r>
          </w:p>
        </w:tc>
      </w:tr>
    </w:tbl>
    <w:p w:rsidR="00134388" w:rsidRPr="00DA1575" w:rsidRDefault="00134388" w:rsidP="00134388"/>
    <w:p w:rsidR="00817119" w:rsidRDefault="00817119" w:rsidP="00817119">
      <w:pPr>
        <w:ind w:firstLine="709"/>
        <w:rPr>
          <w:lang w:val="uk-UA"/>
        </w:rPr>
      </w:pPr>
    </w:p>
    <w:p w:rsidR="00817119" w:rsidRDefault="00817119" w:rsidP="00817119">
      <w:pPr>
        <w:ind w:firstLine="709"/>
        <w:rPr>
          <w:lang w:val="uk-UA"/>
        </w:rPr>
      </w:pPr>
    </w:p>
    <w:p w:rsidR="00817119" w:rsidRDefault="00817119" w:rsidP="00817119">
      <w:pPr>
        <w:ind w:firstLine="709"/>
        <w:rPr>
          <w:lang w:val="uk-UA"/>
        </w:rPr>
      </w:pPr>
    </w:p>
    <w:p w:rsidR="00024ECD" w:rsidRPr="00375127" w:rsidRDefault="00024ECD" w:rsidP="00024ECD">
      <w:pPr>
        <w:rPr>
          <w:b/>
        </w:rPr>
      </w:pPr>
    </w:p>
    <w:p w:rsidR="00024ECD" w:rsidRPr="00375127" w:rsidRDefault="00024ECD" w:rsidP="00024ECD">
      <w:pPr>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Journal">
    <w:altName w:val="Courier New"/>
    <w:panose1 w:val="020B06040202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75C0367"/>
    <w:multiLevelType w:val="multilevel"/>
    <w:tmpl w:val="7088A256"/>
    <w:numStyleLink w:val="5"/>
  </w:abstractNum>
  <w:abstractNum w:abstractNumId="2" w15:restartNumberingAfterBreak="0">
    <w:nsid w:val="095540F1"/>
    <w:multiLevelType w:val="multilevel"/>
    <w:tmpl w:val="0422001D"/>
    <w:numStyleLink w:val="4"/>
  </w:abstractNum>
  <w:abstractNum w:abstractNumId="3"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E01AE5"/>
    <w:multiLevelType w:val="multilevel"/>
    <w:tmpl w:val="04220021"/>
    <w:styleLink w:val="3"/>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123B67"/>
    <w:multiLevelType w:val="hybridMultilevel"/>
    <w:tmpl w:val="ACD27D12"/>
    <w:lvl w:ilvl="0" w:tplc="DF6249B2">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0D62C8"/>
    <w:multiLevelType w:val="hybridMultilevel"/>
    <w:tmpl w:val="13B45330"/>
    <w:lvl w:ilvl="0" w:tplc="CE52AFA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98555A"/>
    <w:multiLevelType w:val="multilevel"/>
    <w:tmpl w:val="0422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7" w15:restartNumberingAfterBreak="0">
    <w:nsid w:val="2C5856B2"/>
    <w:multiLevelType w:val="multilevel"/>
    <w:tmpl w:val="0422001D"/>
    <w:styleLink w:val="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8A0E05"/>
    <w:multiLevelType w:val="multilevel"/>
    <w:tmpl w:val="04220021"/>
    <w:numStyleLink w:val="3"/>
  </w:abstractNum>
  <w:abstractNum w:abstractNumId="22" w15:restartNumberingAfterBreak="0">
    <w:nsid w:val="2F2A1DD7"/>
    <w:multiLevelType w:val="multilevel"/>
    <w:tmpl w:val="3B220686"/>
    <w:styleLink w:val="6"/>
    <w:lvl w:ilvl="0">
      <w:start w:val="1"/>
      <w:numFmt w:val="bullet"/>
      <w:lvlText w:val=""/>
      <w:lvlJc w:val="left"/>
      <w:pPr>
        <w:ind w:left="862" w:hanging="360"/>
      </w:pPr>
      <w:rPr>
        <w:rFonts w:ascii="Symbol" w:hAnsi="Symbol" w:hint="default"/>
        <w:color w:val="auto"/>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38BD7056"/>
    <w:multiLevelType w:val="multilevel"/>
    <w:tmpl w:val="7088A256"/>
    <w:styleLink w:val="5"/>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156A4E"/>
    <w:multiLevelType w:val="multilevel"/>
    <w:tmpl w:val="04220021"/>
    <w:styleLink w:val="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9"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D8A63E7"/>
    <w:multiLevelType w:val="hybridMultilevel"/>
    <w:tmpl w:val="8FA8AED8"/>
    <w:lvl w:ilvl="0" w:tplc="95046776">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2"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33"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CA152A"/>
    <w:multiLevelType w:val="multilevel"/>
    <w:tmpl w:val="3B220686"/>
    <w:numStyleLink w:val="6"/>
  </w:abstractNum>
  <w:abstractNum w:abstractNumId="3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15:restartNumberingAfterBreak="0">
    <w:nsid w:val="594034B9"/>
    <w:multiLevelType w:val="multilevel"/>
    <w:tmpl w:val="04220021"/>
    <w:numStyleLink w:val="1"/>
  </w:abstractNum>
  <w:abstractNum w:abstractNumId="3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604E0D"/>
    <w:multiLevelType w:val="multilevel"/>
    <w:tmpl w:val="04220021"/>
    <w:numStyleLink w:val="2"/>
  </w:abstractNum>
  <w:abstractNum w:abstractNumId="42"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0"/>
  </w:num>
  <w:num w:numId="4">
    <w:abstractNumId w:val="11"/>
  </w:num>
  <w:num w:numId="5">
    <w:abstractNumId w:val="44"/>
  </w:num>
  <w:num w:numId="6">
    <w:abstractNumId w:val="35"/>
  </w:num>
  <w:num w:numId="7">
    <w:abstractNumId w:val="28"/>
  </w:num>
  <w:num w:numId="8">
    <w:abstractNumId w:val="33"/>
  </w:num>
  <w:num w:numId="9">
    <w:abstractNumId w:val="18"/>
  </w:num>
  <w:num w:numId="10">
    <w:abstractNumId w:val="39"/>
  </w:num>
  <w:num w:numId="11">
    <w:abstractNumId w:val="26"/>
  </w:num>
  <w:num w:numId="12">
    <w:abstractNumId w:val="42"/>
  </w:num>
  <w:num w:numId="13">
    <w:abstractNumId w:val="38"/>
  </w:num>
  <w:num w:numId="14">
    <w:abstractNumId w:val="3"/>
  </w:num>
  <w:num w:numId="15">
    <w:abstractNumId w:val="27"/>
  </w:num>
  <w:num w:numId="16">
    <w:abstractNumId w:val="40"/>
  </w:num>
  <w:num w:numId="17">
    <w:abstractNumId w:val="12"/>
  </w:num>
  <w:num w:numId="18">
    <w:abstractNumId w:val="29"/>
  </w:num>
  <w:num w:numId="19">
    <w:abstractNumId w:val="37"/>
  </w:num>
  <w:num w:numId="20">
    <w:abstractNumId w:val="25"/>
  </w:num>
  <w:num w:numId="21">
    <w:abstractNumId w:val="15"/>
  </w:num>
  <w:num w:numId="22">
    <w:abstractNumId w:val="0"/>
  </w:num>
  <w:num w:numId="23">
    <w:abstractNumId w:val="5"/>
  </w:num>
  <w:num w:numId="24">
    <w:abstractNumId w:val="43"/>
  </w:num>
  <w:num w:numId="25">
    <w:abstractNumId w:val="16"/>
  </w:num>
  <w:num w:numId="26">
    <w:abstractNumId w:val="32"/>
  </w:num>
  <w:num w:numId="27">
    <w:abstractNumId w:val="19"/>
  </w:num>
  <w:num w:numId="28">
    <w:abstractNumId w:val="30"/>
  </w:num>
  <w:num w:numId="29">
    <w:abstractNumId w:val="10"/>
  </w:num>
  <w:num w:numId="30">
    <w:abstractNumId w:val="4"/>
  </w:num>
  <w:num w:numId="31">
    <w:abstractNumId w:val="8"/>
  </w:num>
  <w:num w:numId="32">
    <w:abstractNumId w:val="13"/>
  </w:num>
  <w:num w:numId="33">
    <w:abstractNumId w:val="31"/>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 w:ilvl="0">
        <w:start w:val="1"/>
        <w:numFmt w:val="bullet"/>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7"/>
  </w:num>
  <w:num w:numId="37">
    <w:abstractNumId w:val="17"/>
  </w:num>
  <w:num w:numId="38">
    <w:abstractNumId w:val="41"/>
    <w:lvlOverride w:ilvl="0">
      <w:lvl w:ilvl="0">
        <w:start w:val="1"/>
        <w:numFmt w:val="bullet"/>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9">
    <w:abstractNumId w:val="36"/>
    <w:lvlOverride w:ilvl="0">
      <w:lvl w:ilvl="0">
        <w:start w:val="1"/>
        <w:numFmt w:val="decimal"/>
        <w:lvlText w:val=""/>
        <w:lvlJc w:val="left"/>
        <w:pPr>
          <w:ind w:left="360" w:hanging="360"/>
        </w:pPr>
        <w:rPr>
          <w:rFonts w:ascii="Symbol" w:hAnsi="Symbol" w:hint="default"/>
          <w:i w:val="0"/>
          <w:iCs w:val="0"/>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lvlOverride w:ilvl="0">
      <w:startOverride w:val="1"/>
      <w:lvl w:ilvl="0">
        <w:start w:val="1"/>
        <w:numFmt w:val="bullet"/>
        <w:lvlText w:val=""/>
        <w:lvlJc w:val="left"/>
        <w:pPr>
          <w:ind w:left="720" w:hanging="360"/>
        </w:pPr>
        <w:rPr>
          <w:rFonts w:ascii="Symbol" w:hAnsi="Symbol"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14"/>
  </w:num>
  <w:num w:numId="42">
    <w:abstractNumId w:val="23"/>
  </w:num>
  <w:num w:numId="43">
    <w:abstractNumId w:val="24"/>
  </w:num>
  <w:num w:numId="44">
    <w:abstractNumId w:val="34"/>
    <w:lvlOverride w:ilvl="0">
      <w:startOverride w:val="1"/>
      <w:lvl w:ilvl="0">
        <w:start w:val="1"/>
        <w:numFmt w:val="decimal"/>
        <w:lvlText w:val=""/>
        <w:lvlJc w:val="left"/>
        <w:pPr>
          <w:ind w:left="862" w:hanging="360"/>
        </w:pPr>
        <w:rPr>
          <w:rFonts w:ascii="Symbol" w:hAnsi="Symbol"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22"/>
  </w:num>
  <w:num w:numId="46">
    <w:abstractNumId w:val="36"/>
    <w:lvlOverride w:ilvl="0">
      <w:lvl w:ilvl="0">
        <w:start w:val="1"/>
        <w:numFmt w:val="decimal"/>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24ECD"/>
    <w:rsid w:val="0005374E"/>
    <w:rsid w:val="00056634"/>
    <w:rsid w:val="000908FE"/>
    <w:rsid w:val="0009279C"/>
    <w:rsid w:val="000B6154"/>
    <w:rsid w:val="000C0243"/>
    <w:rsid w:val="000C5F25"/>
    <w:rsid w:val="000E36BC"/>
    <w:rsid w:val="000E3D1C"/>
    <w:rsid w:val="000E51BA"/>
    <w:rsid w:val="000E7AF2"/>
    <w:rsid w:val="000F0033"/>
    <w:rsid w:val="00103638"/>
    <w:rsid w:val="0013438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17119"/>
    <w:rsid w:val="008328DD"/>
    <w:rsid w:val="00833BD4"/>
    <w:rsid w:val="008577E9"/>
    <w:rsid w:val="008633EE"/>
    <w:rsid w:val="00876933"/>
    <w:rsid w:val="008820A9"/>
    <w:rsid w:val="00890780"/>
    <w:rsid w:val="008976A6"/>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9D1799"/>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82EF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66577"/>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 w:type="character" w:customStyle="1" w:styleId="rvts9">
    <w:name w:val="rvts9"/>
    <w:rsid w:val="00024ECD"/>
  </w:style>
  <w:style w:type="character" w:customStyle="1" w:styleId="rvts37">
    <w:name w:val="rvts37"/>
    <w:rsid w:val="00024ECD"/>
  </w:style>
  <w:style w:type="paragraph" w:styleId="aa">
    <w:name w:val="Body Text"/>
    <w:basedOn w:val="a"/>
    <w:link w:val="ab"/>
    <w:rsid w:val="00024ECD"/>
    <w:pPr>
      <w:jc w:val="center"/>
    </w:pPr>
    <w:rPr>
      <w:rFonts w:ascii="Journal" w:hAnsi="Journal"/>
      <w:b/>
      <w:szCs w:val="20"/>
      <w:lang w:val="x-none"/>
    </w:rPr>
  </w:style>
  <w:style w:type="character" w:customStyle="1" w:styleId="ab">
    <w:name w:val="Основной текст Знак"/>
    <w:basedOn w:val="a0"/>
    <w:link w:val="aa"/>
    <w:rsid w:val="00024ECD"/>
    <w:rPr>
      <w:rFonts w:ascii="Journal" w:eastAsia="Times New Roman" w:hAnsi="Journal" w:cs="Times New Roman"/>
      <w:b/>
      <w:kern w:val="0"/>
      <w:sz w:val="24"/>
      <w:szCs w:val="20"/>
      <w:lang w:val="x-none" w:eastAsia="ru-RU"/>
      <w14:ligatures w14:val="none"/>
    </w:rPr>
  </w:style>
  <w:style w:type="numbering" w:customStyle="1" w:styleId="3">
    <w:name w:val="Стиль3"/>
    <w:uiPriority w:val="99"/>
    <w:rsid w:val="00024ECD"/>
    <w:pPr>
      <w:numPr>
        <w:numId w:val="36"/>
      </w:numPr>
    </w:pPr>
  </w:style>
  <w:style w:type="numbering" w:customStyle="1" w:styleId="4">
    <w:name w:val="Стиль4"/>
    <w:uiPriority w:val="99"/>
    <w:rsid w:val="00024ECD"/>
    <w:pPr>
      <w:numPr>
        <w:numId w:val="37"/>
      </w:numPr>
    </w:pPr>
  </w:style>
  <w:style w:type="numbering" w:customStyle="1" w:styleId="1">
    <w:name w:val="Стиль1"/>
    <w:uiPriority w:val="99"/>
    <w:rsid w:val="00024ECD"/>
    <w:pPr>
      <w:numPr>
        <w:numId w:val="41"/>
      </w:numPr>
    </w:pPr>
  </w:style>
  <w:style w:type="numbering" w:customStyle="1" w:styleId="5">
    <w:name w:val="Стиль5"/>
    <w:uiPriority w:val="99"/>
    <w:rsid w:val="00024ECD"/>
    <w:pPr>
      <w:numPr>
        <w:numId w:val="42"/>
      </w:numPr>
    </w:pPr>
  </w:style>
  <w:style w:type="numbering" w:customStyle="1" w:styleId="2">
    <w:name w:val="Стиль2"/>
    <w:uiPriority w:val="99"/>
    <w:rsid w:val="00024ECD"/>
    <w:pPr>
      <w:numPr>
        <w:numId w:val="43"/>
      </w:numPr>
    </w:pPr>
  </w:style>
  <w:style w:type="character" w:customStyle="1" w:styleId="20">
    <w:name w:val="Основний текст (2)_"/>
    <w:link w:val="21"/>
    <w:rsid w:val="00024ECD"/>
    <w:rPr>
      <w:shd w:val="clear" w:color="auto" w:fill="FFFFFF"/>
    </w:rPr>
  </w:style>
  <w:style w:type="paragraph" w:customStyle="1" w:styleId="21">
    <w:name w:val="Основний текст (2)"/>
    <w:basedOn w:val="a"/>
    <w:link w:val="20"/>
    <w:rsid w:val="00024ECD"/>
    <w:pPr>
      <w:widowControl w:val="0"/>
      <w:shd w:val="clear" w:color="auto" w:fill="FFFFFF"/>
      <w:spacing w:line="278" w:lineRule="exact"/>
      <w:ind w:hanging="380"/>
    </w:pPr>
    <w:rPr>
      <w:rFonts w:asciiTheme="minorHAnsi" w:eastAsiaTheme="minorHAnsi" w:hAnsiTheme="minorHAnsi" w:cstheme="minorBidi"/>
      <w:kern w:val="2"/>
      <w:sz w:val="22"/>
      <w:szCs w:val="22"/>
      <w:lang w:eastAsia="en-US"/>
      <w14:ligatures w14:val="standardContextual"/>
    </w:rPr>
  </w:style>
  <w:style w:type="numbering" w:customStyle="1" w:styleId="6">
    <w:name w:val="Стиль6"/>
    <w:uiPriority w:val="99"/>
    <w:rsid w:val="00024EC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2024-06-03T13:33:00Z</dcterms:created>
  <dcterms:modified xsi:type="dcterms:W3CDTF">2024-06-03T13:33:00Z</dcterms:modified>
</cp:coreProperties>
</file>