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5E4FAD">
        <w:rPr>
          <w:lang w:val="en-US"/>
        </w:rPr>
        <w:t>7</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890780" w:rsidRPr="00375127" w:rsidRDefault="00F95EF5" w:rsidP="00890780">
      <w:pPr>
        <w:ind w:left="5670"/>
        <w:rPr>
          <w:lang w:val="uk-UA"/>
        </w:rPr>
      </w:pPr>
      <w:proofErr w:type="spellStart"/>
      <w:r w:rsidRPr="00375127">
        <w:t>в</w:t>
      </w:r>
      <w:bookmarkStart w:id="0" w:name="_GoBack"/>
      <w:bookmarkEnd w:id="0"/>
      <w:r w:rsidRPr="00375127">
        <w:t>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p w:rsidR="00890780" w:rsidRPr="00375127" w:rsidRDefault="00890780" w:rsidP="00890780">
      <w:pPr>
        <w:rPr>
          <w:vanish/>
          <w:color w:val="FF0000"/>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890780"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890780" w:rsidRPr="00375127" w:rsidRDefault="00890780" w:rsidP="002A5CB5">
            <w:pPr>
              <w:snapToGrid w:val="0"/>
              <w:spacing w:line="254" w:lineRule="auto"/>
              <w:jc w:val="center"/>
              <w:rPr>
                <w:b/>
                <w:color w:val="FF0000"/>
              </w:rPr>
            </w:pPr>
            <w:r w:rsidRPr="00375127">
              <w:rPr>
                <w:noProof/>
                <w:color w:val="FF0000"/>
                <w:lang w:eastAsia="uk-UA"/>
              </w:rPr>
              <w:fldChar w:fldCharType="begin"/>
            </w:r>
            <w:r w:rsidRPr="00375127">
              <w:rPr>
                <w:noProof/>
                <w:color w:val="FF0000"/>
                <w:lang w:eastAsia="uk-UA"/>
              </w:rPr>
              <w:instrText xml:space="preserve"> INCLUDEPICTURE  "https://ztrchess.files.wordpress.com/2015/07/myr_gerb.gif?w=748" \* MERGEFORMATINET </w:instrText>
            </w:r>
            <w:r w:rsidRPr="00375127">
              <w:rPr>
                <w:noProof/>
                <w:color w:val="FF0000"/>
                <w:lang w:eastAsia="uk-UA"/>
              </w:rPr>
              <w:fldChar w:fldCharType="separate"/>
            </w:r>
            <w:r w:rsidRPr="00375127">
              <w:rPr>
                <w:noProof/>
                <w:color w:val="FF000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9.75pt;height:124.5pt;visibility:visible">
                  <v:imagedata r:id="rId5" r:href="rId6"/>
                </v:shape>
              </w:pict>
            </w:r>
            <w:r w:rsidRPr="00375127">
              <w:rPr>
                <w:noProof/>
                <w:color w:val="FF0000"/>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890780" w:rsidRPr="00375127" w:rsidRDefault="00890780" w:rsidP="002A5CB5">
            <w:pPr>
              <w:autoSpaceDE w:val="0"/>
              <w:snapToGrid w:val="0"/>
              <w:spacing w:line="254" w:lineRule="auto"/>
              <w:jc w:val="center"/>
              <w:rPr>
                <w:b/>
              </w:rPr>
            </w:pPr>
            <w:r w:rsidRPr="00375127">
              <w:rPr>
                <w:b/>
              </w:rPr>
              <w:t>МИРГОРОДСЬКА МІСЬКА РАДА</w:t>
            </w:r>
          </w:p>
          <w:p w:rsidR="00890780" w:rsidRPr="00375127" w:rsidRDefault="00890780" w:rsidP="002A5CB5">
            <w:pPr>
              <w:autoSpaceDE w:val="0"/>
              <w:spacing w:line="254" w:lineRule="auto"/>
              <w:jc w:val="center"/>
              <w:rPr>
                <w:b/>
              </w:rPr>
            </w:pPr>
            <w:r w:rsidRPr="00375127">
              <w:rPr>
                <w:b/>
              </w:rPr>
              <w:t>ВИКОНАВЧИЙ КОМІТЕТ</w:t>
            </w:r>
          </w:p>
        </w:tc>
      </w:tr>
      <w:tr w:rsidR="00890780"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890780" w:rsidRPr="00375127" w:rsidRDefault="00890780" w:rsidP="002A5CB5">
            <w:pPr>
              <w:spacing w:line="256" w:lineRule="auto"/>
              <w:rPr>
                <w:b/>
                <w:color w:val="FF0000"/>
              </w:rPr>
            </w:pPr>
          </w:p>
        </w:tc>
        <w:tc>
          <w:tcPr>
            <w:tcW w:w="5406" w:type="dxa"/>
            <w:tcBorders>
              <w:top w:val="single" w:sz="4" w:space="0" w:color="000000"/>
              <w:left w:val="single" w:sz="4" w:space="0" w:color="000000"/>
              <w:bottom w:val="single" w:sz="4" w:space="0" w:color="000000"/>
              <w:right w:val="nil"/>
            </w:tcBorders>
            <w:hideMark/>
          </w:tcPr>
          <w:p w:rsidR="00890780" w:rsidRPr="00375127" w:rsidRDefault="00890780" w:rsidP="002A5CB5">
            <w:pPr>
              <w:snapToGrid w:val="0"/>
              <w:spacing w:line="254" w:lineRule="auto"/>
              <w:jc w:val="center"/>
              <w:rPr>
                <w:b/>
                <w:lang w:val="uk-UA"/>
              </w:rPr>
            </w:pPr>
            <w:proofErr w:type="spellStart"/>
            <w:r w:rsidRPr="00375127">
              <w:rPr>
                <w:b/>
              </w:rPr>
              <w:t>Технологічна</w:t>
            </w:r>
            <w:proofErr w:type="spellEnd"/>
            <w:r w:rsidRPr="00375127">
              <w:rPr>
                <w:b/>
              </w:rPr>
              <w:t xml:space="preserve"> карта</w:t>
            </w:r>
          </w:p>
          <w:p w:rsidR="00890780" w:rsidRPr="00375127" w:rsidRDefault="00890780" w:rsidP="002A5CB5">
            <w:pPr>
              <w:snapToGrid w:val="0"/>
              <w:spacing w:line="254" w:lineRule="auto"/>
              <w:jc w:val="center"/>
              <w:rPr>
                <w:b/>
                <w:lang w:val="uk-UA"/>
              </w:rPr>
            </w:pPr>
          </w:p>
          <w:p w:rsidR="00890780" w:rsidRDefault="00890780" w:rsidP="002A5CB5">
            <w:pPr>
              <w:tabs>
                <w:tab w:val="center" w:pos="4536"/>
                <w:tab w:val="right" w:pos="9072"/>
              </w:tabs>
              <w:jc w:val="center"/>
              <w:rPr>
                <w:b/>
                <w:bCs/>
                <w:lang w:val="uk-UA"/>
              </w:rPr>
            </w:pPr>
            <w:proofErr w:type="spellStart"/>
            <w:proofErr w:type="gramStart"/>
            <w:r w:rsidRPr="00375127">
              <w:rPr>
                <w:b/>
                <w:bCs/>
              </w:rPr>
              <w:t>Забезпечення</w:t>
            </w:r>
            <w:proofErr w:type="spellEnd"/>
            <w:r w:rsidRPr="00375127">
              <w:rPr>
                <w:b/>
                <w:bCs/>
              </w:rPr>
              <w:t xml:space="preserve">  </w:t>
            </w:r>
            <w:proofErr w:type="spellStart"/>
            <w:r w:rsidRPr="00375127">
              <w:rPr>
                <w:b/>
                <w:bCs/>
              </w:rPr>
              <w:t>направленням</w:t>
            </w:r>
            <w:proofErr w:type="spellEnd"/>
            <w:proofErr w:type="gramEnd"/>
            <w:r w:rsidRPr="00375127">
              <w:rPr>
                <w:b/>
                <w:bCs/>
              </w:rPr>
              <w:t xml:space="preserve"> </w:t>
            </w:r>
            <w:proofErr w:type="spellStart"/>
            <w:r w:rsidRPr="00375127">
              <w:rPr>
                <w:b/>
                <w:bCs/>
              </w:rPr>
              <w:t>дітей</w:t>
            </w:r>
            <w:proofErr w:type="spellEnd"/>
            <w:r w:rsidRPr="00375127">
              <w:rPr>
                <w:b/>
                <w:bCs/>
              </w:rPr>
              <w:t xml:space="preserve"> з </w:t>
            </w:r>
            <w:proofErr w:type="spellStart"/>
            <w:r w:rsidRPr="00375127">
              <w:rPr>
                <w:b/>
                <w:bCs/>
              </w:rPr>
              <w:t>інвалідністю</w:t>
            </w:r>
            <w:proofErr w:type="spellEnd"/>
            <w:r w:rsidRPr="00375127">
              <w:rPr>
                <w:b/>
                <w:bCs/>
              </w:rPr>
              <w:t xml:space="preserve"> до </w:t>
            </w:r>
            <w:proofErr w:type="spellStart"/>
            <w:r w:rsidRPr="00375127">
              <w:rPr>
                <w:b/>
                <w:bCs/>
              </w:rPr>
              <w:t>реабілітаційної</w:t>
            </w:r>
            <w:proofErr w:type="spellEnd"/>
            <w:r w:rsidRPr="00375127">
              <w:rPr>
                <w:b/>
                <w:bCs/>
              </w:rPr>
              <w:t xml:space="preserve"> установи для </w:t>
            </w:r>
            <w:proofErr w:type="spellStart"/>
            <w:r w:rsidRPr="00375127">
              <w:rPr>
                <w:b/>
                <w:bCs/>
              </w:rPr>
              <w:t>надання</w:t>
            </w:r>
            <w:proofErr w:type="spellEnd"/>
            <w:r w:rsidRPr="00375127">
              <w:rPr>
                <w:b/>
                <w:bCs/>
              </w:rPr>
              <w:t xml:space="preserve"> </w:t>
            </w:r>
            <w:proofErr w:type="spellStart"/>
            <w:r w:rsidRPr="00375127">
              <w:rPr>
                <w:b/>
                <w:bCs/>
              </w:rPr>
              <w:t>реабілітаційних</w:t>
            </w:r>
            <w:proofErr w:type="spellEnd"/>
            <w:r w:rsidRPr="00375127">
              <w:rPr>
                <w:b/>
                <w:bCs/>
              </w:rPr>
              <w:t xml:space="preserve"> </w:t>
            </w:r>
            <w:proofErr w:type="spellStart"/>
            <w:r w:rsidRPr="00375127">
              <w:rPr>
                <w:b/>
                <w:bCs/>
              </w:rPr>
              <w:t>послуг</w:t>
            </w:r>
            <w:proofErr w:type="spellEnd"/>
            <w:r w:rsidRPr="00375127">
              <w:rPr>
                <w:b/>
                <w:bCs/>
              </w:rPr>
              <w:t xml:space="preserve"> за </w:t>
            </w:r>
            <w:proofErr w:type="spellStart"/>
            <w:r w:rsidRPr="00375127">
              <w:rPr>
                <w:b/>
                <w:bCs/>
              </w:rPr>
              <w:t>програмою</w:t>
            </w:r>
            <w:proofErr w:type="spellEnd"/>
            <w:r w:rsidRPr="00375127">
              <w:rPr>
                <w:b/>
                <w:bCs/>
              </w:rPr>
              <w:t xml:space="preserve"> «</w:t>
            </w:r>
            <w:proofErr w:type="spellStart"/>
            <w:r w:rsidRPr="00375127">
              <w:rPr>
                <w:b/>
                <w:bCs/>
              </w:rPr>
              <w:t>Реабілітація</w:t>
            </w:r>
            <w:proofErr w:type="spellEnd"/>
            <w:r w:rsidRPr="00375127">
              <w:rPr>
                <w:b/>
                <w:bCs/>
              </w:rPr>
              <w:t xml:space="preserve"> </w:t>
            </w:r>
            <w:proofErr w:type="spellStart"/>
            <w:r w:rsidRPr="00375127">
              <w:rPr>
                <w:b/>
                <w:bCs/>
              </w:rPr>
              <w:t>дітей</w:t>
            </w:r>
            <w:proofErr w:type="spellEnd"/>
            <w:r w:rsidRPr="00375127">
              <w:rPr>
                <w:b/>
                <w:bCs/>
              </w:rPr>
              <w:t xml:space="preserve"> з </w:t>
            </w:r>
            <w:proofErr w:type="spellStart"/>
            <w:r w:rsidRPr="00375127">
              <w:rPr>
                <w:b/>
                <w:bCs/>
              </w:rPr>
              <w:t>інвалідністю</w:t>
            </w:r>
            <w:proofErr w:type="spellEnd"/>
            <w:r w:rsidRPr="00375127">
              <w:rPr>
                <w:b/>
                <w:bCs/>
              </w:rPr>
              <w:t>»</w:t>
            </w:r>
          </w:p>
          <w:p w:rsidR="00890780" w:rsidRPr="007C6137" w:rsidRDefault="00890780" w:rsidP="002A5CB5">
            <w:pPr>
              <w:tabs>
                <w:tab w:val="center" w:pos="4536"/>
                <w:tab w:val="right" w:pos="9072"/>
              </w:tabs>
              <w:jc w:val="center"/>
              <w:rPr>
                <w:b/>
                <w:bCs/>
                <w:lang w:val="uk-UA"/>
              </w:rPr>
            </w:pPr>
          </w:p>
          <w:p w:rsidR="00890780" w:rsidRPr="00375127" w:rsidRDefault="00890780" w:rsidP="002A5CB5">
            <w:pPr>
              <w:tabs>
                <w:tab w:val="center" w:pos="4536"/>
                <w:tab w:val="right" w:pos="9072"/>
              </w:tabs>
              <w:spacing w:line="254" w:lineRule="auto"/>
              <w:jc w:val="center"/>
              <w:rPr>
                <w:b/>
              </w:rPr>
            </w:pPr>
          </w:p>
        </w:tc>
        <w:tc>
          <w:tcPr>
            <w:tcW w:w="1969" w:type="dxa"/>
            <w:tcBorders>
              <w:top w:val="single" w:sz="4" w:space="0" w:color="000000"/>
              <w:left w:val="single" w:sz="4" w:space="0" w:color="000000"/>
              <w:bottom w:val="single" w:sz="4" w:space="0" w:color="000000"/>
              <w:right w:val="single" w:sz="4" w:space="0" w:color="000000"/>
            </w:tcBorders>
          </w:tcPr>
          <w:p w:rsidR="00890780" w:rsidRPr="00375127" w:rsidRDefault="00890780" w:rsidP="002A5CB5">
            <w:pPr>
              <w:pStyle w:val="a5"/>
              <w:snapToGrid w:val="0"/>
              <w:spacing w:line="254" w:lineRule="auto"/>
              <w:jc w:val="center"/>
              <w:rPr>
                <w:b/>
              </w:rPr>
            </w:pPr>
          </w:p>
          <w:p w:rsidR="00890780" w:rsidRDefault="00890780" w:rsidP="002A5CB5">
            <w:pPr>
              <w:pStyle w:val="a5"/>
              <w:snapToGrid w:val="0"/>
              <w:spacing w:line="254" w:lineRule="auto"/>
              <w:jc w:val="center"/>
              <w:rPr>
                <w:b/>
                <w:lang w:val="uk-UA"/>
              </w:rPr>
            </w:pPr>
          </w:p>
          <w:p w:rsidR="00890780" w:rsidRDefault="00890780" w:rsidP="002A5CB5">
            <w:pPr>
              <w:pStyle w:val="a5"/>
              <w:snapToGrid w:val="0"/>
              <w:spacing w:line="254" w:lineRule="auto"/>
              <w:jc w:val="center"/>
              <w:rPr>
                <w:b/>
                <w:lang w:val="uk-UA"/>
              </w:rPr>
            </w:pPr>
          </w:p>
          <w:p w:rsidR="00890780" w:rsidRPr="00375127" w:rsidRDefault="00890780" w:rsidP="002A5CB5">
            <w:pPr>
              <w:pStyle w:val="a5"/>
              <w:snapToGrid w:val="0"/>
              <w:spacing w:line="254"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-3-9</w:t>
            </w:r>
          </w:p>
          <w:p w:rsidR="00890780" w:rsidRPr="00375127" w:rsidRDefault="00890780" w:rsidP="002A5CB5">
            <w:pPr>
              <w:pStyle w:val="a5"/>
              <w:snapToGrid w:val="0"/>
              <w:spacing w:line="254" w:lineRule="auto"/>
              <w:jc w:val="center"/>
              <w:rPr>
                <w:b/>
                <w:i/>
                <w:iCs/>
                <w:shd w:val="clear" w:color="auto" w:fill="FFFF00"/>
              </w:rPr>
            </w:pPr>
            <w:r w:rsidRPr="00375127">
              <w:rPr>
                <w:b/>
                <w:i/>
                <w:iCs/>
              </w:rPr>
              <w:t>01996*</w:t>
            </w:r>
          </w:p>
          <w:p w:rsidR="00890780" w:rsidRPr="00375127" w:rsidRDefault="00890780" w:rsidP="002A5CB5">
            <w:pPr>
              <w:pStyle w:val="a5"/>
              <w:spacing w:line="254" w:lineRule="auto"/>
              <w:jc w:val="center"/>
              <w:rPr>
                <w:b/>
                <w:shd w:val="clear" w:color="auto" w:fill="FFFF00"/>
              </w:rPr>
            </w:pPr>
          </w:p>
        </w:tc>
      </w:tr>
    </w:tbl>
    <w:p w:rsidR="00890780" w:rsidRPr="00375127" w:rsidRDefault="00890780" w:rsidP="00890780">
      <w:pPr>
        <w:rPr>
          <w:vanish/>
          <w:color w:val="FF0000"/>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032"/>
      </w:tblGrid>
      <w:tr w:rsidR="00890780"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ind w:right="-108"/>
            </w:pP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890780"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jc w:val="center"/>
              <w:rPr>
                <w:b/>
              </w:rPr>
            </w:pPr>
            <w:r w:rsidRPr="00375127">
              <w:rPr>
                <w:b/>
              </w:rPr>
              <w:t>5</w:t>
            </w:r>
          </w:p>
        </w:tc>
      </w:tr>
      <w:tr w:rsidR="00890780"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pPr>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pPr>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72"/>
              </w:tabs>
              <w:spacing w:before="40" w:line="256" w:lineRule="auto"/>
              <w:ind w:left="-108" w:right="4"/>
            </w:pPr>
            <w:proofErr w:type="spellStart"/>
            <w:r w:rsidRPr="00375127">
              <w:t>Протягом</w:t>
            </w:r>
            <w:proofErr w:type="spellEnd"/>
            <w:r w:rsidRPr="00375127">
              <w:t xml:space="preserve"> 1-ого дня</w:t>
            </w:r>
          </w:p>
        </w:tc>
      </w:tr>
      <w:tr w:rsidR="00890780"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pPr>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на </w:t>
            </w:r>
            <w:proofErr w:type="spellStart"/>
            <w:r w:rsidRPr="00375127">
              <w:t>отримання</w:t>
            </w:r>
            <w:proofErr w:type="spellEnd"/>
            <w:r w:rsidRPr="00375127">
              <w:t xml:space="preserve"> </w:t>
            </w:r>
            <w:proofErr w:type="spellStart"/>
            <w:r w:rsidRPr="00375127">
              <w:t>послуг</w:t>
            </w:r>
            <w:proofErr w:type="spellEnd"/>
            <w:r w:rsidRPr="00375127">
              <w:t xml:space="preserve"> </w:t>
            </w:r>
            <w:proofErr w:type="spellStart"/>
            <w:r w:rsidRPr="00375127">
              <w:t>із</w:t>
            </w:r>
            <w:proofErr w:type="spellEnd"/>
            <w:r w:rsidRPr="00375127">
              <w:t xml:space="preserve"> </w:t>
            </w:r>
            <w:proofErr w:type="spellStart"/>
            <w:r w:rsidRPr="00375127">
              <w:t>реабілітації</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pPr>
            <w:r w:rsidRPr="00375127">
              <w:t>В</w:t>
            </w:r>
          </w:p>
        </w:tc>
        <w:tc>
          <w:tcPr>
            <w:tcW w:w="1032" w:type="dxa"/>
            <w:vMerge w:val="restart"/>
            <w:tcBorders>
              <w:top w:val="single" w:sz="4" w:space="0" w:color="auto"/>
              <w:left w:val="single" w:sz="4" w:space="0" w:color="auto"/>
              <w:bottom w:val="single" w:sz="4" w:space="0" w:color="auto"/>
              <w:right w:val="single" w:sz="4" w:space="0" w:color="auto"/>
            </w:tcBorders>
          </w:tcPr>
          <w:p w:rsidR="00890780" w:rsidRPr="00375127" w:rsidRDefault="00890780" w:rsidP="002A5CB5">
            <w:pPr>
              <w:widowControl w:val="0"/>
              <w:tabs>
                <w:tab w:val="left" w:pos="972"/>
              </w:tabs>
              <w:spacing w:before="40" w:line="256" w:lineRule="auto"/>
              <w:ind w:left="-108" w:right="4"/>
              <w:jc w:val="center"/>
            </w:pPr>
          </w:p>
          <w:p w:rsidR="00890780" w:rsidRPr="00375127" w:rsidRDefault="00890780" w:rsidP="002A5CB5">
            <w:pPr>
              <w:widowControl w:val="0"/>
              <w:tabs>
                <w:tab w:val="left" w:pos="972"/>
              </w:tabs>
              <w:spacing w:before="40" w:line="256" w:lineRule="auto"/>
              <w:ind w:left="-108" w:right="4"/>
              <w:jc w:val="center"/>
            </w:pPr>
          </w:p>
          <w:p w:rsidR="00890780" w:rsidRPr="00375127" w:rsidRDefault="00890780" w:rsidP="002A5CB5">
            <w:pPr>
              <w:widowControl w:val="0"/>
              <w:tabs>
                <w:tab w:val="left" w:pos="972"/>
              </w:tabs>
              <w:spacing w:before="40" w:line="256" w:lineRule="auto"/>
              <w:ind w:left="-108" w:right="4"/>
              <w:jc w:val="center"/>
            </w:pPr>
          </w:p>
          <w:p w:rsidR="00890780" w:rsidRPr="00375127" w:rsidRDefault="00890780" w:rsidP="002A5CB5">
            <w:pPr>
              <w:widowControl w:val="0"/>
              <w:tabs>
                <w:tab w:val="left" w:pos="972"/>
              </w:tabs>
              <w:spacing w:before="40" w:line="256" w:lineRule="auto"/>
              <w:ind w:left="-108" w:right="4"/>
              <w:jc w:val="center"/>
            </w:pPr>
            <w:r w:rsidRPr="00375127">
              <w:t>1 день</w:t>
            </w:r>
          </w:p>
          <w:p w:rsidR="00890780" w:rsidRPr="00375127" w:rsidRDefault="00890780" w:rsidP="002A5CB5">
            <w:pPr>
              <w:widowControl w:val="0"/>
              <w:tabs>
                <w:tab w:val="left" w:pos="972"/>
              </w:tabs>
              <w:spacing w:before="40" w:line="256" w:lineRule="auto"/>
              <w:ind w:left="-108" w:right="4"/>
              <w:jc w:val="center"/>
            </w:pPr>
          </w:p>
          <w:p w:rsidR="00890780" w:rsidRPr="00375127" w:rsidRDefault="00890780" w:rsidP="002A5CB5">
            <w:pPr>
              <w:widowControl w:val="0"/>
              <w:tabs>
                <w:tab w:val="left" w:pos="972"/>
              </w:tabs>
              <w:spacing w:before="40" w:line="256" w:lineRule="auto"/>
              <w:ind w:left="-108" w:right="4"/>
              <w:jc w:val="center"/>
            </w:pPr>
          </w:p>
        </w:tc>
      </w:tr>
      <w:tr w:rsidR="00890780"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hd w:val="clear" w:color="auto" w:fill="FFFFFF"/>
              <w:spacing w:before="60" w:after="60" w:line="256" w:lineRule="auto"/>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widowControl w:val="0"/>
              <w:tabs>
                <w:tab w:val="left" w:pos="900"/>
              </w:tabs>
              <w:spacing w:before="40" w:line="256" w:lineRule="auto"/>
            </w:pPr>
            <w:r w:rsidRPr="00375127">
              <w:t>В</w:t>
            </w: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890780" w:rsidRPr="00375127" w:rsidRDefault="00890780" w:rsidP="002A5CB5">
            <w:pPr>
              <w:spacing w:line="256" w:lineRule="auto"/>
            </w:pPr>
          </w:p>
        </w:tc>
      </w:tr>
      <w:tr w:rsidR="00890780"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pStyle w:val="a8"/>
              <w:rPr>
                <w:rFonts w:ascii="Times New Roman" w:hAnsi="Times New Roman"/>
                <w:bCs/>
                <w:spacing w:val="1"/>
                <w:sz w:val="24"/>
                <w:szCs w:val="24"/>
                <w:lang w:val="uk-UA" w:eastAsia="ru-RU"/>
              </w:rPr>
            </w:pPr>
            <w:r w:rsidRPr="00375127">
              <w:rPr>
                <w:rFonts w:ascii="Times New Roman" w:hAnsi="Times New Roman"/>
                <w:sz w:val="24"/>
                <w:szCs w:val="24"/>
                <w:lang w:val="uk-UA"/>
              </w:rPr>
              <w:t xml:space="preserve">Реєстрація в журналі обліку заяв для здійснення реабілітації дітей з </w:t>
            </w:r>
            <w:proofErr w:type="spellStart"/>
            <w:r w:rsidRPr="00375127">
              <w:rPr>
                <w:rFonts w:ascii="Times New Roman" w:hAnsi="Times New Roman"/>
                <w:sz w:val="24"/>
                <w:szCs w:val="24"/>
                <w:lang w:val="uk-UA"/>
              </w:rPr>
              <w:t>інвалідністю,запит</w:t>
            </w:r>
            <w:proofErr w:type="spellEnd"/>
            <w:r w:rsidRPr="00375127">
              <w:rPr>
                <w:rFonts w:ascii="Times New Roman" w:hAnsi="Times New Roman"/>
                <w:sz w:val="24"/>
                <w:szCs w:val="24"/>
                <w:lang w:val="uk-UA"/>
              </w:rPr>
              <w:t xml:space="preserve"> до реабілітаційної установи щодо підтвердження строків проведення та вартості реабілітаційних послуг, готовності укласти договір, внесення даних до ЦБІ, укладання договору </w:t>
            </w:r>
          </w:p>
        </w:tc>
        <w:tc>
          <w:tcPr>
            <w:tcW w:w="2823"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890780" w:rsidRPr="00375127" w:rsidRDefault="00890780" w:rsidP="002A5CB5">
            <w:pPr>
              <w:spacing w:line="256" w:lineRule="auto"/>
              <w:rPr>
                <w:bCs/>
                <w:spacing w:val="1"/>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890780" w:rsidRPr="00375127" w:rsidRDefault="00890780" w:rsidP="002A5CB5">
            <w:pPr>
              <w:spacing w:line="256" w:lineRule="auto"/>
              <w:rPr>
                <w:bCs/>
                <w:spacing w:val="1"/>
              </w:rPr>
            </w:pPr>
            <w:r w:rsidRPr="00375127">
              <w:rPr>
                <w:bCs/>
                <w:spacing w:val="1"/>
              </w:rPr>
              <w:t xml:space="preserve">Не </w:t>
            </w:r>
            <w:proofErr w:type="spellStart"/>
            <w:r w:rsidRPr="00375127">
              <w:rPr>
                <w:bCs/>
                <w:spacing w:val="1"/>
              </w:rPr>
              <w:t>пізніше</w:t>
            </w:r>
            <w:proofErr w:type="spellEnd"/>
            <w:r w:rsidRPr="00375127">
              <w:rPr>
                <w:bCs/>
                <w:spacing w:val="1"/>
              </w:rPr>
              <w:t xml:space="preserve"> як за 5 </w:t>
            </w:r>
            <w:proofErr w:type="spellStart"/>
            <w:r w:rsidRPr="00375127">
              <w:rPr>
                <w:bCs/>
                <w:spacing w:val="1"/>
              </w:rPr>
              <w:t>днів</w:t>
            </w:r>
            <w:proofErr w:type="spellEnd"/>
            <w:r w:rsidRPr="00375127">
              <w:rPr>
                <w:bCs/>
                <w:spacing w:val="1"/>
              </w:rPr>
              <w:t xml:space="preserve"> </w:t>
            </w:r>
            <w:proofErr w:type="gramStart"/>
            <w:r w:rsidRPr="00375127">
              <w:rPr>
                <w:bCs/>
                <w:spacing w:val="1"/>
              </w:rPr>
              <w:t>до початку</w:t>
            </w:r>
            <w:proofErr w:type="gramEnd"/>
            <w:r w:rsidRPr="00375127">
              <w:rPr>
                <w:bCs/>
                <w:spacing w:val="1"/>
              </w:rPr>
              <w:t xml:space="preserve"> </w:t>
            </w:r>
            <w:proofErr w:type="spellStart"/>
            <w:r w:rsidRPr="00375127">
              <w:rPr>
                <w:bCs/>
                <w:spacing w:val="1"/>
              </w:rPr>
              <w:t>реабілітації</w:t>
            </w:r>
            <w:proofErr w:type="spellEnd"/>
          </w:p>
        </w:tc>
      </w:tr>
      <w:tr w:rsidR="00890780"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890780" w:rsidRPr="00375127" w:rsidRDefault="00890780"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bl>
    <w:p w:rsidR="00890780" w:rsidRDefault="00890780" w:rsidP="00890780">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890780" w:rsidRDefault="00890780" w:rsidP="00890780">
      <w:pPr>
        <w:rPr>
          <w:lang w:val="uk-UA"/>
        </w:rPr>
      </w:pPr>
    </w:p>
    <w:p w:rsidR="0069397B" w:rsidRDefault="0069397B" w:rsidP="005E4FAD">
      <w:pPr>
        <w:ind w:left="5670"/>
        <w:jc w:val="center"/>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90780"/>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2024-06-03T06:31:00Z</dcterms:created>
  <dcterms:modified xsi:type="dcterms:W3CDTF">2024-06-03T06:31:00Z</dcterms:modified>
</cp:coreProperties>
</file>