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DB" w:rsidRPr="00A05833" w:rsidRDefault="005749DB" w:rsidP="005749DB">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jc w:val="center"/>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lang w:eastAsia="ru-RU"/>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bCs/>
          <w:vanish/>
          <w:sz w:val="24"/>
          <w:szCs w:val="24"/>
        </w:rPr>
      </w:pPr>
    </w:p>
    <w:p w:rsidR="005749DB" w:rsidRPr="00A05833" w:rsidRDefault="005749DB" w:rsidP="005749DB">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F71389" w:rsidRDefault="005749DB" w:rsidP="005749DB">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5749DB" w:rsidRPr="005749DB" w:rsidRDefault="005749DB" w:rsidP="005749DB">
      <w:pPr>
        <w:spacing w:after="0" w:line="240" w:lineRule="auto"/>
        <w:rPr>
          <w:rFonts w:ascii="Times New Roman" w:eastAsia="Times New Roman" w:hAnsi="Times New Roman" w:cs="Times New Roman"/>
          <w:vanish/>
          <w:sz w:val="24"/>
          <w:szCs w:val="24"/>
        </w:rPr>
      </w:pPr>
      <w:bookmarkStart w:id="0" w:name="_GoBack"/>
      <w:bookmarkEnd w:id="0"/>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jc w:val="center"/>
        <w:rPr>
          <w:rFonts w:ascii="Times New Roman" w:eastAsia="Times New Roman" w:hAnsi="Times New Roman" w:cs="Times New Roman"/>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lang w:eastAsia="ru-RU"/>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p w:rsidR="005749DB" w:rsidRPr="005749DB" w:rsidRDefault="005749DB" w:rsidP="005749DB">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5749DB" w:rsidRPr="005749DB" w:rsidTr="002D75C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49DB" w:rsidRPr="005749DB" w:rsidRDefault="005749DB" w:rsidP="005749DB">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590675"/>
                  <wp:effectExtent l="0" t="0" r="0" b="9525"/>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9067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49DB" w:rsidRPr="005749DB" w:rsidRDefault="005749DB" w:rsidP="005749DB">
            <w:pPr>
              <w:autoSpaceDE w:val="0"/>
              <w:snapToGrid w:val="0"/>
              <w:spacing w:after="0" w:line="240" w:lineRule="auto"/>
              <w:jc w:val="center"/>
              <w:rPr>
                <w:rFonts w:ascii="Times New Roman" w:eastAsia="Times New Roman" w:hAnsi="Times New Roman" w:cs="Times New Roman"/>
                <w:b/>
                <w:sz w:val="24"/>
                <w:szCs w:val="24"/>
              </w:rPr>
            </w:pPr>
            <w:r w:rsidRPr="005749DB">
              <w:rPr>
                <w:rFonts w:ascii="Times New Roman" w:eastAsia="Times New Roman" w:hAnsi="Times New Roman" w:cs="Times New Roman"/>
                <w:b/>
                <w:sz w:val="24"/>
                <w:szCs w:val="24"/>
              </w:rPr>
              <w:t>МИРГОРОДСЬКА МІСЬКА РАДА</w:t>
            </w:r>
          </w:p>
          <w:p w:rsidR="005749DB" w:rsidRPr="005749DB" w:rsidRDefault="005749DB" w:rsidP="005749DB">
            <w:pPr>
              <w:autoSpaceDE w:val="0"/>
              <w:spacing w:after="0" w:line="240" w:lineRule="auto"/>
              <w:jc w:val="center"/>
              <w:rPr>
                <w:rFonts w:ascii="Times New Roman" w:eastAsia="Times New Roman" w:hAnsi="Times New Roman" w:cs="Times New Roman"/>
                <w:b/>
                <w:sz w:val="24"/>
                <w:szCs w:val="24"/>
              </w:rPr>
            </w:pPr>
            <w:r w:rsidRPr="005749DB">
              <w:rPr>
                <w:rFonts w:ascii="Times New Roman" w:eastAsia="Times New Roman" w:hAnsi="Times New Roman" w:cs="Times New Roman"/>
                <w:b/>
                <w:sz w:val="24"/>
                <w:szCs w:val="24"/>
              </w:rPr>
              <w:t>ВИКОНАВЧИЙ КОМІТЕТ</w:t>
            </w:r>
          </w:p>
        </w:tc>
      </w:tr>
      <w:tr w:rsidR="005749DB" w:rsidRPr="005749DB" w:rsidTr="002D75C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center"/>
              <w:rPr>
                <w:rFonts w:ascii="Times New Roman" w:eastAsia="Times New Roman" w:hAnsi="Times New Roman" w:cs="Times New Roman"/>
                <w:b/>
                <w:sz w:val="24"/>
                <w:szCs w:val="24"/>
              </w:rPr>
            </w:pPr>
            <w:r w:rsidRPr="005749DB">
              <w:rPr>
                <w:rFonts w:ascii="Times New Roman" w:eastAsia="Times New Roman" w:hAnsi="Times New Roman" w:cs="Times New Roman"/>
                <w:b/>
                <w:sz w:val="24"/>
                <w:szCs w:val="24"/>
              </w:rPr>
              <w:t>Інформаційна карта</w:t>
            </w:r>
          </w:p>
          <w:p w:rsidR="005749DB" w:rsidRPr="005749DB" w:rsidRDefault="005749DB" w:rsidP="005749DB">
            <w:pPr>
              <w:snapToGrid w:val="0"/>
              <w:spacing w:after="0" w:line="240" w:lineRule="auto"/>
              <w:jc w:val="center"/>
              <w:rPr>
                <w:rFonts w:ascii="Times New Roman" w:eastAsia="Times New Roman" w:hAnsi="Times New Roman" w:cs="Times New Roman"/>
                <w:b/>
                <w:sz w:val="24"/>
                <w:szCs w:val="24"/>
              </w:rPr>
            </w:pPr>
          </w:p>
          <w:p w:rsidR="005749DB" w:rsidRPr="005749DB" w:rsidRDefault="005749DB" w:rsidP="005749DB">
            <w:pPr>
              <w:tabs>
                <w:tab w:val="center" w:pos="4536"/>
                <w:tab w:val="right" w:pos="9072"/>
              </w:tabs>
              <w:spacing w:after="0" w:line="240" w:lineRule="auto"/>
              <w:jc w:val="center"/>
              <w:rPr>
                <w:rFonts w:ascii="Times New Roman" w:eastAsia="Times New Roman" w:hAnsi="Times New Roman" w:cs="Times New Roman"/>
                <w:b/>
                <w:sz w:val="24"/>
                <w:szCs w:val="24"/>
              </w:rPr>
            </w:pPr>
            <w:r w:rsidRPr="005749DB">
              <w:rPr>
                <w:rFonts w:ascii="Times New Roman" w:eastAsia="Times New Roman" w:hAnsi="Times New Roman" w:cs="Times New Roman"/>
                <w:b/>
                <w:sz w:val="24"/>
                <w:szCs w:val="24"/>
              </w:rPr>
              <w:t>Призначення державної соціальної допомоги  малозабезпеченим сім’ям</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5749DB" w:rsidRPr="005749DB" w:rsidRDefault="005749DB" w:rsidP="005749DB">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lang w:val="en-US"/>
              </w:rPr>
            </w:pPr>
            <w:r w:rsidRPr="005749DB">
              <w:rPr>
                <w:rFonts w:ascii="Times New Roman" w:eastAsia="Times New Roman" w:hAnsi="Times New Roman" w:cs="Times New Roman"/>
                <w:b/>
                <w:sz w:val="24"/>
                <w:szCs w:val="24"/>
                <w:lang w:val="ru-RU"/>
              </w:rPr>
              <w:t>ІК-</w:t>
            </w:r>
            <w:r w:rsidRPr="005749DB">
              <w:rPr>
                <w:rFonts w:ascii="Times New Roman" w:eastAsia="Times New Roman" w:hAnsi="Times New Roman" w:cs="Times New Roman"/>
                <w:b/>
                <w:sz w:val="24"/>
                <w:szCs w:val="24"/>
                <w:lang w:val="en-US"/>
              </w:rPr>
              <w:t>21/7</w:t>
            </w:r>
          </w:p>
          <w:p w:rsidR="005749DB" w:rsidRPr="005749DB" w:rsidRDefault="005749DB" w:rsidP="005749D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5749DB" w:rsidRPr="005749DB" w:rsidRDefault="005749DB" w:rsidP="005749DB">
      <w:pPr>
        <w:spacing w:after="0" w:line="240" w:lineRule="auto"/>
        <w:rPr>
          <w:rFonts w:ascii="Times New Roman" w:eastAsia="Times New Roman" w:hAnsi="Times New Roman" w:cs="Times New Roman"/>
          <w:vanish/>
          <w:sz w:val="24"/>
          <w:szCs w:val="24"/>
        </w:rPr>
      </w:pPr>
    </w:p>
    <w:tbl>
      <w:tblPr>
        <w:tblW w:w="9600" w:type="dxa"/>
        <w:tblLayout w:type="fixed"/>
        <w:tblLook w:val="0000" w:firstRow="0" w:lastRow="0" w:firstColumn="0" w:lastColumn="0" w:noHBand="0" w:noVBand="0"/>
      </w:tblPr>
      <w:tblGrid>
        <w:gridCol w:w="588"/>
        <w:gridCol w:w="2472"/>
        <w:gridCol w:w="6540"/>
      </w:tblGrid>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snapToGrid w:val="0"/>
              <w:spacing w:after="0" w:line="240" w:lineRule="auto"/>
              <w:rPr>
                <w:rFonts w:ascii="Times New Roman" w:eastAsia="Times New Roman" w:hAnsi="Times New Roman" w:cs="Times New Roman"/>
                <w:spacing w:val="-3"/>
                <w:sz w:val="24"/>
                <w:szCs w:val="24"/>
                <w:shd w:val="clear" w:color="auto" w:fill="FFFF00"/>
              </w:rPr>
            </w:pPr>
            <w:r w:rsidRPr="005749DB">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3"/>
                <w:sz w:val="24"/>
                <w:szCs w:val="24"/>
              </w:rPr>
            </w:pPr>
            <w:r w:rsidRPr="005749DB">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вул. Гоголя,171/1,  </w:t>
            </w:r>
            <w:proofErr w:type="spellStart"/>
            <w:r w:rsidRPr="005749DB">
              <w:rPr>
                <w:rFonts w:ascii="Times New Roman" w:eastAsia="Times New Roman" w:hAnsi="Times New Roman" w:cs="Times New Roman"/>
                <w:sz w:val="24"/>
                <w:szCs w:val="24"/>
              </w:rPr>
              <w:t>тел</w:t>
            </w:r>
            <w:proofErr w:type="spellEnd"/>
            <w:r w:rsidRPr="005749DB">
              <w:rPr>
                <w:rFonts w:ascii="Times New Roman" w:eastAsia="Times New Roman" w:hAnsi="Times New Roman" w:cs="Times New Roman"/>
                <w:sz w:val="24"/>
                <w:szCs w:val="24"/>
              </w:rPr>
              <w:t>/факс (05355) 5-03-18</w:t>
            </w:r>
          </w:p>
          <w:p w:rsidR="005749DB" w:rsidRPr="005749DB" w:rsidRDefault="005749DB" w:rsidP="005749DB">
            <w:pPr>
              <w:autoSpaceDE w:val="0"/>
              <w:autoSpaceDN w:val="0"/>
              <w:adjustRightInd w:val="0"/>
              <w:spacing w:after="0" w:line="240" w:lineRule="auto"/>
              <w:rPr>
                <w:rFonts w:ascii="Times New Roman" w:eastAsia="Times New Roman" w:hAnsi="Times New Roman" w:cs="Times New Roman"/>
                <w:sz w:val="24"/>
                <w:szCs w:val="24"/>
                <w:lang w:eastAsia="ru-RU"/>
              </w:rPr>
            </w:pPr>
            <w:r w:rsidRPr="005749DB">
              <w:rPr>
                <w:rFonts w:ascii="Times New Roman" w:eastAsia="Times New Roman" w:hAnsi="Times New Roman" w:cs="Times New Roman"/>
                <w:sz w:val="24"/>
                <w:szCs w:val="24"/>
                <w:lang w:eastAsia="ru-RU"/>
              </w:rPr>
              <w:t>http://myrgorod.pl.ua</w:t>
            </w:r>
          </w:p>
          <w:p w:rsidR="005749DB" w:rsidRPr="005749DB" w:rsidRDefault="005749DB" w:rsidP="005749DB">
            <w:pPr>
              <w:spacing w:after="0" w:line="240" w:lineRule="auto"/>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lang w:val="en-GB"/>
              </w:rPr>
              <w:t xml:space="preserve">e-mail: </w:t>
            </w:r>
            <w:hyperlink r:id="rId7" w:history="1">
              <w:r w:rsidRPr="005749DB">
                <w:rPr>
                  <w:rFonts w:ascii="Times New Roman" w:eastAsia="Times New Roman" w:hAnsi="Times New Roman" w:cs="Times New Roman"/>
                  <w:sz w:val="24"/>
                  <w:szCs w:val="24"/>
                  <w:u w:val="single"/>
                  <w:lang w:val="en-GB"/>
                </w:rPr>
                <w:t>cnap_mirgorod@ukr.net</w:t>
              </w:r>
            </w:hyperlink>
          </w:p>
          <w:p w:rsidR="005749DB" w:rsidRPr="005749DB" w:rsidRDefault="005749DB" w:rsidP="005749DB">
            <w:pPr>
              <w:spacing w:after="0" w:line="240" w:lineRule="auto"/>
              <w:rPr>
                <w:rFonts w:ascii="Times New Roman" w:eastAsia="Times New Roman" w:hAnsi="Times New Roman" w:cs="Times New Roman"/>
                <w:sz w:val="24"/>
                <w:szCs w:val="24"/>
              </w:rPr>
            </w:pPr>
          </w:p>
          <w:p w:rsidR="005749DB" w:rsidRPr="005749DB" w:rsidRDefault="005749DB" w:rsidP="005749DB">
            <w:pPr>
              <w:spacing w:after="0" w:line="240" w:lineRule="auto"/>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5749DB" w:rsidRPr="005749DB" w:rsidRDefault="005749DB" w:rsidP="005749DB">
            <w:pPr>
              <w:spacing w:after="0" w:line="240" w:lineRule="auto"/>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вул. Гоголя,92,  </w:t>
            </w:r>
          </w:p>
          <w:p w:rsidR="005749DB" w:rsidRPr="005749DB" w:rsidRDefault="005749DB" w:rsidP="005749DB">
            <w:pPr>
              <w:spacing w:after="0" w:line="240" w:lineRule="auto"/>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 понеділок  - четвер з 8.00 до 17.00</w:t>
            </w:r>
          </w:p>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п’ятниця з 8.00 до 15.45</w:t>
            </w:r>
          </w:p>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перерва з 12.00 до 12.45</w:t>
            </w:r>
          </w:p>
          <w:p w:rsidR="005749DB" w:rsidRPr="005749DB" w:rsidRDefault="005749DB" w:rsidP="005749DB">
            <w:pPr>
              <w:spacing w:after="0" w:line="240" w:lineRule="auto"/>
              <w:jc w:val="both"/>
              <w:rPr>
                <w:rFonts w:ascii="Times New Roman" w:eastAsia="Times New Roman" w:hAnsi="Times New Roman" w:cs="Times New Roman"/>
                <w:sz w:val="24"/>
                <w:szCs w:val="24"/>
              </w:rPr>
            </w:pPr>
          </w:p>
        </w:tc>
      </w:tr>
      <w:tr w:rsidR="005749DB" w:rsidRPr="005749DB" w:rsidTr="002D75C5">
        <w:trPr>
          <w:trHeight w:val="539"/>
        </w:trPr>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lang w:val="en-US"/>
              </w:rPr>
              <w:t>3</w:t>
            </w:r>
            <w:r w:rsidRPr="005749DB">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1. Заява за формою, затвердженою </w:t>
            </w:r>
            <w:proofErr w:type="spellStart"/>
            <w:r w:rsidRPr="005749DB">
              <w:rPr>
                <w:rFonts w:ascii="Times New Roman" w:eastAsia="Times New Roman" w:hAnsi="Times New Roman" w:cs="Times New Roman"/>
                <w:sz w:val="24"/>
                <w:szCs w:val="24"/>
              </w:rPr>
              <w:t>Мінсоцполітики</w:t>
            </w:r>
            <w:proofErr w:type="spellEnd"/>
            <w:r w:rsidRPr="005749DB">
              <w:rPr>
                <w:rFonts w:ascii="Times New Roman" w:eastAsia="Times New Roman" w:hAnsi="Times New Roman" w:cs="Times New Roman"/>
                <w:sz w:val="24"/>
                <w:szCs w:val="24"/>
              </w:rPr>
              <w:t xml:space="preserve"> (</w:t>
            </w:r>
            <w:r w:rsidRPr="005749DB">
              <w:rPr>
                <w:rFonts w:ascii="Times New Roman" w:eastAsia="Times New Roman" w:hAnsi="Times New Roman" w:cs="Times New Roman"/>
                <w:i/>
                <w:sz w:val="24"/>
                <w:szCs w:val="24"/>
              </w:rPr>
              <w:t>заповнюється за наявності оригіналу паспорту та довідки про присвоєння реєстраційного номера облікової картки платника податків</w:t>
            </w:r>
            <w:r w:rsidRPr="005749DB">
              <w:rPr>
                <w:rFonts w:ascii="Times New Roman" w:eastAsia="Times New Roman" w:hAnsi="Times New Roman" w:cs="Times New Roman"/>
                <w:sz w:val="24"/>
                <w:szCs w:val="24"/>
              </w:rPr>
              <w:t>);</w:t>
            </w:r>
          </w:p>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2. Декларація про доходи та майновий стан осіб, які звернулися за призначенням усіх видів соціальної допомоги за формою, затвердженою </w:t>
            </w:r>
            <w:proofErr w:type="spellStart"/>
            <w:r w:rsidRPr="005749DB">
              <w:rPr>
                <w:rFonts w:ascii="Times New Roman" w:eastAsia="Times New Roman" w:hAnsi="Times New Roman" w:cs="Times New Roman"/>
                <w:sz w:val="24"/>
                <w:szCs w:val="24"/>
              </w:rPr>
              <w:t>Мінсоцполітики</w:t>
            </w:r>
            <w:proofErr w:type="spellEnd"/>
            <w:r w:rsidRPr="005749DB">
              <w:rPr>
                <w:rFonts w:ascii="Times New Roman" w:eastAsia="Times New Roman" w:hAnsi="Times New Roman" w:cs="Times New Roman"/>
                <w:sz w:val="24"/>
                <w:szCs w:val="24"/>
              </w:rPr>
              <w:t xml:space="preserve">  (</w:t>
            </w:r>
            <w:r w:rsidRPr="005749DB">
              <w:rPr>
                <w:rFonts w:ascii="Times New Roman" w:eastAsia="Times New Roman" w:hAnsi="Times New Roman" w:cs="Times New Roman"/>
                <w:i/>
                <w:sz w:val="24"/>
                <w:szCs w:val="24"/>
              </w:rPr>
              <w:t>заповнюється за наявності оригіналів документів, що посвідчують особу уповноваженого представника сім’ї та членів сім’ї,  свідоцтва про народження всіх дітей, довідок про присвоєння реєстраційного номера облікової картки платника податків членів сім’ї)</w:t>
            </w:r>
            <w:r w:rsidRPr="005749DB">
              <w:rPr>
                <w:rFonts w:ascii="Times New Roman" w:eastAsia="Times New Roman" w:hAnsi="Times New Roman" w:cs="Times New Roman"/>
                <w:sz w:val="24"/>
                <w:szCs w:val="24"/>
              </w:rPr>
              <w:t xml:space="preserve">. </w:t>
            </w:r>
          </w:p>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3. Згода на обробку персональних даних; </w:t>
            </w:r>
          </w:p>
          <w:p w:rsidR="005749DB" w:rsidRPr="005749DB" w:rsidRDefault="005749DB" w:rsidP="005749DB">
            <w:pPr>
              <w:tabs>
                <w:tab w:val="center" w:pos="4536"/>
                <w:tab w:val="right" w:pos="9072"/>
              </w:tabs>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4. Заява про виплату грошової допомоги, видана відповідною банківською установою.</w:t>
            </w:r>
          </w:p>
          <w:p w:rsidR="005749DB" w:rsidRPr="005749DB" w:rsidRDefault="005749DB" w:rsidP="005749DB">
            <w:pPr>
              <w:spacing w:after="0" w:line="240" w:lineRule="auto"/>
              <w:jc w:val="both"/>
              <w:rPr>
                <w:rFonts w:ascii="Times New Roman" w:eastAsia="Times New Roman" w:hAnsi="Times New Roman" w:cs="Times New Roman"/>
                <w:sz w:val="24"/>
                <w:szCs w:val="24"/>
              </w:rPr>
            </w:pPr>
          </w:p>
          <w:p w:rsidR="005749DB" w:rsidRPr="005749DB" w:rsidRDefault="005749DB" w:rsidP="005749DB">
            <w:pPr>
              <w:spacing w:after="0" w:line="240" w:lineRule="auto"/>
              <w:jc w:val="both"/>
              <w:rPr>
                <w:rFonts w:ascii="Times New Roman" w:eastAsia="Times New Roman" w:hAnsi="Times New Roman" w:cs="Times New Roman"/>
                <w:b/>
                <w:i/>
                <w:sz w:val="24"/>
                <w:szCs w:val="24"/>
              </w:rPr>
            </w:pPr>
            <w:r w:rsidRPr="005749DB">
              <w:rPr>
                <w:rFonts w:ascii="Times New Roman" w:eastAsia="Times New Roman" w:hAnsi="Times New Roman" w:cs="Times New Roman"/>
                <w:b/>
                <w:i/>
                <w:sz w:val="24"/>
                <w:szCs w:val="24"/>
              </w:rPr>
              <w:t>Додаткові документи:</w:t>
            </w:r>
          </w:p>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 довідка про доходи ‒ у разі зазначення в декларації доходів, інформація про які відсутня в ДПС, Пенсійному фонді України, фондах соціального страхування тощо та згідно із </w:t>
            </w:r>
            <w:r w:rsidRPr="005749DB">
              <w:rPr>
                <w:rFonts w:ascii="Times New Roman" w:eastAsia="Times New Roman" w:hAnsi="Times New Roman" w:cs="Times New Roman"/>
                <w:sz w:val="24"/>
                <w:szCs w:val="24"/>
              </w:rPr>
              <w:lastRenderedPageBreak/>
              <w:t>законодавством не може бути отримана за відповідним запитом органу соціального захисту населення. У разі неможливості підтвердити такі доходи довідкою до декларації додається письмове пояснення із зазначенням їх розміру;</w:t>
            </w:r>
          </w:p>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довідка встановленої форми про безпосередню участь особи в антитерористичній операції,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(для учасників АТО/ООС);</w:t>
            </w:r>
          </w:p>
          <w:p w:rsidR="005749DB" w:rsidRPr="005749DB" w:rsidRDefault="005749DB" w:rsidP="005749DB">
            <w:pPr>
              <w:shd w:val="clear" w:color="auto" w:fill="FFFFFF"/>
              <w:spacing w:after="0" w:line="240" w:lineRule="auto"/>
              <w:ind w:firstLine="450"/>
              <w:jc w:val="both"/>
              <w:rPr>
                <w:rFonts w:ascii="Times New Roman" w:eastAsia="Times New Roman" w:hAnsi="Times New Roman" w:cs="Times New Roman"/>
                <w:iCs/>
                <w:sz w:val="24"/>
                <w:szCs w:val="24"/>
              </w:rPr>
            </w:pPr>
            <w:r w:rsidRPr="005749DB">
              <w:rPr>
                <w:rFonts w:ascii="Times New Roman" w:eastAsia="Times New Roman" w:hAnsi="Times New Roman" w:cs="Times New Roman"/>
                <w:b/>
                <w:i/>
                <w:sz w:val="24"/>
                <w:szCs w:val="24"/>
                <w:lang w:eastAsia="ru-RU"/>
              </w:rPr>
              <w:t>При розрахунку допомоги враховуються доходи за попередні шість місяців що становлять два квартали, що передують місяцю, який передує місяцю звернення за призначенням допомоги на дітей одиноким матерям (далі - період, за який враховується дохід).</w:t>
            </w:r>
            <w:r w:rsidRPr="005749DB">
              <w:rPr>
                <w:rFonts w:ascii="Times New Roman" w:eastAsia="Times New Roman" w:hAnsi="Times New Roman" w:cs="Times New Roman"/>
                <w:sz w:val="24"/>
                <w:szCs w:val="24"/>
              </w:rPr>
              <w:t xml:space="preserve"> </w:t>
            </w:r>
          </w:p>
        </w:tc>
      </w:tr>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lang w:val="en-US"/>
              </w:rPr>
              <w:lastRenderedPageBreak/>
              <w:t>4</w:t>
            </w:r>
            <w:r w:rsidRPr="005749DB">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Безоплатно</w:t>
            </w:r>
          </w:p>
        </w:tc>
      </w:tr>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lang w:val="en-US"/>
              </w:rPr>
              <w:t>5</w:t>
            </w:r>
            <w:r w:rsidRPr="005749DB">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tabs>
                <w:tab w:val="center" w:pos="4536"/>
                <w:tab w:val="right" w:pos="9072"/>
              </w:tabs>
              <w:spacing w:after="0" w:line="240" w:lineRule="auto"/>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Повідомлення про призначення допомоги або мотивована відмова у призначенні </w:t>
            </w:r>
          </w:p>
        </w:tc>
      </w:tr>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lang w:val="en-US"/>
              </w:rPr>
              <w:t>6</w:t>
            </w:r>
            <w:r w:rsidRPr="005749DB">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4"/>
                <w:sz w:val="24"/>
                <w:szCs w:val="24"/>
              </w:rPr>
            </w:pPr>
            <w:r w:rsidRPr="005749DB">
              <w:rPr>
                <w:rFonts w:ascii="Times New Roman" w:eastAsia="Times New Roman" w:hAnsi="Times New Roman" w:cs="Times New Roman"/>
                <w:spacing w:val="-4"/>
                <w:sz w:val="24"/>
                <w:szCs w:val="24"/>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10  днів (за умови подання повного пакету документів)*. </w:t>
            </w:r>
          </w:p>
          <w:p w:rsidR="005749DB" w:rsidRPr="005749DB" w:rsidRDefault="005749DB" w:rsidP="005749DB">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  </w:t>
            </w:r>
            <w:r w:rsidRPr="005749DB">
              <w:rPr>
                <w:rFonts w:ascii="Times New Roman" w:eastAsia="Times New Roman" w:hAnsi="Times New Roman" w:cs="Times New Roman"/>
                <w:i/>
                <w:sz w:val="24"/>
                <w:szCs w:val="24"/>
              </w:rPr>
              <w:t>У разі подання неповного та невідповідного пакету документів строк може бути продовжено до 30 календарних днів та 10 днів для прийняття рішення.</w:t>
            </w:r>
            <w:r w:rsidRPr="005749DB">
              <w:rPr>
                <w:rFonts w:ascii="Times New Roman" w:eastAsia="Times New Roman" w:hAnsi="Times New Roman" w:cs="Times New Roman"/>
                <w:sz w:val="24"/>
                <w:szCs w:val="24"/>
              </w:rPr>
              <w:t xml:space="preserve"> </w:t>
            </w:r>
          </w:p>
        </w:tc>
      </w:tr>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7.</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Документи подаються особисто суб’єктом звернення з пред’явленням оригіналів документів, що посвідчують особу. </w:t>
            </w:r>
          </w:p>
        </w:tc>
      </w:tr>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numPr>
                <w:ilvl w:val="0"/>
                <w:numId w:val="1"/>
              </w:numPr>
              <w:spacing w:after="0" w:line="240" w:lineRule="auto"/>
              <w:ind w:left="516"/>
              <w:contextualSpacing/>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Закон України  «Про державну допомогу сім'ям з дітьми»(ст.10-12).</w:t>
            </w:r>
          </w:p>
          <w:p w:rsidR="005749DB" w:rsidRPr="005749DB" w:rsidRDefault="005749DB" w:rsidP="005749DB">
            <w:pPr>
              <w:numPr>
                <w:ilvl w:val="0"/>
                <w:numId w:val="1"/>
              </w:numPr>
              <w:spacing w:after="0" w:line="240" w:lineRule="auto"/>
              <w:ind w:firstLine="284"/>
              <w:contextualSpacing/>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Порядок призначення і виплати державної допомоги сім'ям з дітьми, затверджений постановою Кабінету Міністрів України від 27 грудня 2001 р.№ 1751(</w:t>
            </w:r>
            <w:proofErr w:type="spellStart"/>
            <w:r w:rsidRPr="005749DB">
              <w:rPr>
                <w:rFonts w:ascii="Times New Roman" w:eastAsia="Times New Roman" w:hAnsi="Times New Roman" w:cs="Times New Roman"/>
                <w:sz w:val="24"/>
                <w:szCs w:val="24"/>
              </w:rPr>
              <w:t>пп</w:t>
            </w:r>
            <w:proofErr w:type="spellEnd"/>
            <w:r w:rsidRPr="005749DB">
              <w:rPr>
                <w:rFonts w:ascii="Times New Roman" w:eastAsia="Times New Roman" w:hAnsi="Times New Roman" w:cs="Times New Roman"/>
                <w:sz w:val="24"/>
                <w:szCs w:val="24"/>
              </w:rPr>
              <w:t>. 10- 14).</w:t>
            </w:r>
          </w:p>
          <w:p w:rsidR="005749DB" w:rsidRPr="005749DB" w:rsidRDefault="005749DB" w:rsidP="005749DB">
            <w:pPr>
              <w:shd w:val="clear" w:color="auto" w:fill="FFFFFF"/>
              <w:spacing w:after="0" w:line="240" w:lineRule="auto"/>
              <w:ind w:right="448"/>
              <w:jc w:val="both"/>
              <w:rPr>
                <w:rFonts w:ascii="Times New Roman" w:eastAsia="Times New Roman" w:hAnsi="Times New Roman" w:cs="Times New Roman"/>
                <w:bCs/>
                <w:sz w:val="24"/>
                <w:szCs w:val="24"/>
                <w:lang w:eastAsia="ru-RU"/>
              </w:rPr>
            </w:pPr>
            <w:r w:rsidRPr="005749DB">
              <w:rPr>
                <w:rFonts w:ascii="Times New Roman" w:eastAsia="Times New Roman" w:hAnsi="Times New Roman" w:cs="Times New Roman"/>
                <w:bCs/>
                <w:sz w:val="24"/>
                <w:szCs w:val="24"/>
                <w:lang w:eastAsia="ru-RU"/>
              </w:rPr>
              <w:t>3. Порядок обчислення середньомісячного сукупного доходу сім’ї (домогосподарства) для усіх видів державної соціальної допомоги, затверджений постановою КМУ від 22.07.2020 №632;</w:t>
            </w:r>
          </w:p>
          <w:p w:rsidR="005749DB" w:rsidRPr="005749DB" w:rsidRDefault="005749DB" w:rsidP="005749DB">
            <w:pPr>
              <w:spacing w:after="0" w:line="240" w:lineRule="auto"/>
              <w:contextualSpacing/>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4.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w:t>
            </w:r>
          </w:p>
        </w:tc>
      </w:tr>
      <w:tr w:rsidR="005749DB" w:rsidRPr="005749DB" w:rsidTr="002D75C5">
        <w:tc>
          <w:tcPr>
            <w:tcW w:w="588"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center"/>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9.</w:t>
            </w:r>
          </w:p>
        </w:tc>
        <w:tc>
          <w:tcPr>
            <w:tcW w:w="2472" w:type="dxa"/>
            <w:tcBorders>
              <w:top w:val="single" w:sz="4" w:space="0" w:color="000000"/>
              <w:left w:val="single" w:sz="4" w:space="0" w:color="000000"/>
              <w:bottom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pacing w:val="5"/>
                <w:sz w:val="24"/>
                <w:szCs w:val="24"/>
              </w:rPr>
            </w:pPr>
            <w:r w:rsidRPr="005749DB">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b/>
                <w:i/>
                <w:sz w:val="24"/>
                <w:szCs w:val="24"/>
              </w:rPr>
              <w:t>Державна соціальна допомога не призначається,</w:t>
            </w:r>
            <w:r w:rsidRPr="005749DB">
              <w:rPr>
                <w:rFonts w:ascii="Times New Roman" w:eastAsia="Times New Roman" w:hAnsi="Times New Roman" w:cs="Times New Roman"/>
                <w:sz w:val="24"/>
                <w:szCs w:val="24"/>
              </w:rPr>
              <w:t xml:space="preserve"> якщо: </w:t>
            </w:r>
          </w:p>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1. У складі сім’ї є працездатні особи, які досягли 18- 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w:t>
            </w:r>
            <w:proofErr w:type="spellStart"/>
            <w:r w:rsidRPr="005749DB">
              <w:rPr>
                <w:rFonts w:ascii="Times New Roman" w:eastAsia="Times New Roman" w:hAnsi="Times New Roman" w:cs="Times New Roman"/>
                <w:sz w:val="24"/>
                <w:szCs w:val="24"/>
              </w:rPr>
              <w:t>передвищої</w:t>
            </w:r>
            <w:proofErr w:type="spellEnd"/>
            <w:r w:rsidRPr="005749DB">
              <w:rPr>
                <w:rFonts w:ascii="Times New Roman" w:eastAsia="Times New Roman" w:hAnsi="Times New Roman" w:cs="Times New Roman"/>
                <w:sz w:val="24"/>
                <w:szCs w:val="24"/>
              </w:rPr>
              <w:t xml:space="preserve">,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w:t>
            </w:r>
          </w:p>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lastRenderedPageBreak/>
              <w:t>2. Особи, які входять до складу малозабезпеченої сім’ї, протягом 12 місяців перед зверненням за призначенням державної соціальної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грн.;</w:t>
            </w:r>
          </w:p>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3. 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w:t>
            </w:r>
          </w:p>
          <w:p w:rsidR="005749DB" w:rsidRPr="005749DB" w:rsidRDefault="005749DB" w:rsidP="005749DB">
            <w:pPr>
              <w:snapToGrid w:val="0"/>
              <w:spacing w:after="0" w:line="240" w:lineRule="auto"/>
              <w:jc w:val="both"/>
              <w:rPr>
                <w:rFonts w:ascii="Times New Roman" w:eastAsia="Times New Roman" w:hAnsi="Times New Roman" w:cs="Times New Roman"/>
                <w:sz w:val="24"/>
                <w:szCs w:val="24"/>
              </w:rPr>
            </w:pPr>
            <w:r w:rsidRPr="005749DB">
              <w:rPr>
                <w:rFonts w:ascii="Times New Roman" w:eastAsia="Times New Roman" w:hAnsi="Times New Roman" w:cs="Times New Roman"/>
                <w:sz w:val="24"/>
                <w:szCs w:val="24"/>
              </w:rPr>
              <w:t xml:space="preserve"> 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 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 5. Особою протягом місяця з дня звернення не подано повний пакет документів, передбачений чинним законодавством. </w:t>
            </w:r>
          </w:p>
        </w:tc>
      </w:tr>
    </w:tbl>
    <w:p w:rsidR="005749DB" w:rsidRDefault="005749DB" w:rsidP="005749DB"/>
    <w:sectPr w:rsidR="00574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DB"/>
    <w:rsid w:val="005749DB"/>
    <w:rsid w:val="00F71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9D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9DB"/>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9D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9DB"/>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3915</Words>
  <Characters>2232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2023-03-28T07:13:00Z</dcterms:created>
  <dcterms:modified xsi:type="dcterms:W3CDTF">2023-03-28T07:14:00Z</dcterms:modified>
</cp:coreProperties>
</file>