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A5" w:rsidRPr="00CA1A8B" w:rsidRDefault="002857A5" w:rsidP="002857A5">
      <w:pPr>
        <w:spacing w:after="0"/>
        <w:ind w:left="7788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  <w:r w:rsidRPr="00CA1A8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Додаток 2</w:t>
      </w:r>
    </w:p>
    <w:p w:rsidR="002857A5" w:rsidRPr="00CA1A8B" w:rsidRDefault="002857A5" w:rsidP="002857A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2857A5" w:rsidRPr="00CA1A8B" w:rsidRDefault="002857A5" w:rsidP="002857A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2857A5" w:rsidRPr="00CA1A8B" w:rsidRDefault="002857A5" w:rsidP="002857A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2857A5" w:rsidRPr="00CA1A8B" w:rsidRDefault="002857A5" w:rsidP="002857A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2857A5" w:rsidRPr="00CA1A8B" w:rsidRDefault="002857A5" w:rsidP="002857A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2857A5" w:rsidRPr="00CA1A8B" w:rsidRDefault="002857A5" w:rsidP="002857A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2857A5" w:rsidRPr="00CA1A8B" w:rsidRDefault="002857A5" w:rsidP="002857A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2857A5" w:rsidRPr="00CA1A8B" w:rsidRDefault="002857A5" w:rsidP="002857A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2857A5" w:rsidRPr="00CA1A8B" w:rsidRDefault="002857A5" w:rsidP="002857A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2857A5" w:rsidRPr="00CA1A8B" w:rsidRDefault="002857A5" w:rsidP="002857A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2857A5" w:rsidRPr="00CA1A8B" w:rsidRDefault="002857A5" w:rsidP="002857A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2857A5" w:rsidRPr="00CA1A8B" w:rsidRDefault="002857A5" w:rsidP="002857A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2857A5" w:rsidRPr="00CA1A8B" w:rsidRDefault="002857A5" w:rsidP="002857A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2857A5" w:rsidRPr="00CA1A8B" w:rsidRDefault="002857A5" w:rsidP="002857A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2857A5" w:rsidRPr="00CA1A8B" w:rsidRDefault="002857A5" w:rsidP="002857A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2857A5" w:rsidRPr="00CA1A8B" w:rsidRDefault="002857A5" w:rsidP="002857A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2857A5" w:rsidRPr="00CA1A8B" w:rsidRDefault="002857A5" w:rsidP="002857A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2857A5" w:rsidRPr="00CA1A8B" w:rsidRDefault="002857A5" w:rsidP="002857A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2857A5" w:rsidRPr="00CA1A8B" w:rsidRDefault="002857A5" w:rsidP="002857A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2857A5" w:rsidRPr="00CA1A8B" w:rsidRDefault="002857A5" w:rsidP="002857A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2857A5" w:rsidRPr="00CA1A8B" w:rsidRDefault="002857A5" w:rsidP="002857A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2857A5" w:rsidRPr="00CA1A8B" w:rsidRDefault="002857A5" w:rsidP="002857A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2857A5" w:rsidRPr="00CA1A8B" w:rsidRDefault="002857A5" w:rsidP="002857A5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2857A5" w:rsidRDefault="002857A5" w:rsidP="002857A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1A8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>до рішенн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виконавчого комітету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</w:t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Миргородської міської ради </w:t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2857A5" w:rsidRDefault="002857A5" w:rsidP="002857A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Times New Roman" w:hAnsi="Times New Roman" w:cs="Times New Roman"/>
          <w:sz w:val="24"/>
          <w:szCs w:val="24"/>
        </w:rPr>
        <w:t>від 15 лютого 2023 року № 43</w:t>
      </w:r>
    </w:p>
    <w:p w:rsidR="00FA7650" w:rsidRDefault="00FA7650"/>
    <w:tbl>
      <w:tblPr>
        <w:tblpPr w:leftFromText="180" w:rightFromText="180" w:vertAnchor="page" w:horzAnchor="margin" w:tblpY="3031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364"/>
        <w:gridCol w:w="1850"/>
      </w:tblGrid>
      <w:tr w:rsidR="002857A5" w:rsidRPr="002857A5" w:rsidTr="002857A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2857A5" w:rsidRPr="002857A5" w:rsidRDefault="002857A5" w:rsidP="002857A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948EE5E" wp14:editId="0DED7427">
                  <wp:extent cx="1257300" cy="1581150"/>
                  <wp:effectExtent l="0" t="0" r="0" b="0"/>
                  <wp:docPr id="2" name="Рисунок 2" descr="https://ztrchess.files.wordpress.com/2015/07/myr_gerb.gif?w=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ztrchess.files.wordpress.com/2015/07/myr_gerb.gif?w=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4" w:type="dxa"/>
            <w:gridSpan w:val="2"/>
            <w:vAlign w:val="center"/>
          </w:tcPr>
          <w:p w:rsidR="002857A5" w:rsidRPr="002857A5" w:rsidRDefault="002857A5" w:rsidP="002857A5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857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МИРГОРОДСЬКА МІСЬКА РАДА</w:t>
            </w:r>
          </w:p>
          <w:p w:rsidR="002857A5" w:rsidRPr="002857A5" w:rsidRDefault="002857A5" w:rsidP="002857A5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857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ВИКОНАВЧИЙ КОМІТЕТ</w:t>
            </w:r>
          </w:p>
        </w:tc>
      </w:tr>
      <w:tr w:rsidR="002857A5" w:rsidRPr="002857A5" w:rsidTr="002857A5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2682" w:type="dxa"/>
            <w:vMerge/>
          </w:tcPr>
          <w:p w:rsidR="002857A5" w:rsidRPr="002857A5" w:rsidRDefault="002857A5" w:rsidP="002857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4" w:type="dxa"/>
          </w:tcPr>
          <w:p w:rsidR="002857A5" w:rsidRPr="002857A5" w:rsidRDefault="002857A5" w:rsidP="002857A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857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Технологічна картка</w:t>
            </w:r>
          </w:p>
          <w:p w:rsidR="002857A5" w:rsidRPr="002857A5" w:rsidRDefault="002857A5" w:rsidP="002857A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857A5" w:rsidRPr="002857A5" w:rsidRDefault="002857A5" w:rsidP="002857A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857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НАДАННЯ ОДНОРАЗОВОЇ КОМПЕНСАЦІЇ ОСОБАМ З ІНВАЛІДНІСТЮ ТА ДІТЯМ З ІНВАЛІДНІСТЮ, ПОСТРАЖДАЛИМ ВНАСЛІДОК ДІЇ ВИБУХОНЕБЕЗПЕЧНИХ ПРЕДМЕТІВ</w:t>
            </w:r>
          </w:p>
        </w:tc>
        <w:tc>
          <w:tcPr>
            <w:tcW w:w="1850" w:type="dxa"/>
          </w:tcPr>
          <w:p w:rsidR="002857A5" w:rsidRPr="002857A5" w:rsidRDefault="002857A5" w:rsidP="002857A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857A5" w:rsidRPr="002857A5" w:rsidRDefault="002857A5" w:rsidP="002857A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857A5" w:rsidRPr="002857A5" w:rsidRDefault="002857A5" w:rsidP="002857A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857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ТК-</w:t>
            </w:r>
            <w:r w:rsidRPr="002857A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21/</w:t>
            </w:r>
            <w:r w:rsidRPr="002857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69</w:t>
            </w:r>
          </w:p>
        </w:tc>
      </w:tr>
    </w:tbl>
    <w:p w:rsidR="002857A5" w:rsidRPr="002857A5" w:rsidRDefault="002857A5" w:rsidP="002857A5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2857A5" w:rsidRPr="002857A5" w:rsidRDefault="002857A5" w:rsidP="002857A5">
      <w:pPr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580"/>
        <w:gridCol w:w="1980"/>
        <w:gridCol w:w="540"/>
        <w:gridCol w:w="1321"/>
      </w:tblGrid>
      <w:tr w:rsidR="002857A5" w:rsidRPr="002857A5" w:rsidTr="004F0A12">
        <w:tc>
          <w:tcPr>
            <w:tcW w:w="502" w:type="dxa"/>
            <w:shd w:val="clear" w:color="auto" w:fill="auto"/>
          </w:tcPr>
          <w:p w:rsidR="002857A5" w:rsidRPr="002857A5" w:rsidRDefault="002857A5" w:rsidP="002857A5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57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2857A5" w:rsidRPr="002857A5" w:rsidRDefault="002857A5" w:rsidP="002857A5">
            <w:pPr>
              <w:widowControl w:val="0"/>
              <w:tabs>
                <w:tab w:val="left" w:pos="900"/>
              </w:tabs>
              <w:suppressAutoHyphens/>
              <w:spacing w:before="40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857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:rsidR="002857A5" w:rsidRPr="002857A5" w:rsidRDefault="002857A5" w:rsidP="002857A5">
            <w:pPr>
              <w:ind w:left="-108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57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shd w:val="clear" w:color="auto" w:fill="auto"/>
          </w:tcPr>
          <w:p w:rsidR="002857A5" w:rsidRPr="002857A5" w:rsidRDefault="002857A5" w:rsidP="002857A5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57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Дія </w:t>
            </w:r>
          </w:p>
        </w:tc>
        <w:tc>
          <w:tcPr>
            <w:tcW w:w="1321" w:type="dxa"/>
            <w:shd w:val="clear" w:color="auto" w:fill="auto"/>
          </w:tcPr>
          <w:p w:rsidR="002857A5" w:rsidRPr="002857A5" w:rsidRDefault="002857A5" w:rsidP="002857A5">
            <w:pPr>
              <w:ind w:left="-108" w:right="-108" w:firstLine="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57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Термін виконання, (днів) </w:t>
            </w:r>
          </w:p>
        </w:tc>
      </w:tr>
      <w:tr w:rsidR="002857A5" w:rsidRPr="002857A5" w:rsidTr="004F0A12">
        <w:trPr>
          <w:trHeight w:val="393"/>
        </w:trPr>
        <w:tc>
          <w:tcPr>
            <w:tcW w:w="502" w:type="dxa"/>
            <w:shd w:val="clear" w:color="auto" w:fill="auto"/>
          </w:tcPr>
          <w:p w:rsidR="002857A5" w:rsidRPr="002857A5" w:rsidRDefault="002857A5" w:rsidP="002857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857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2857A5" w:rsidRPr="002857A5" w:rsidRDefault="002857A5" w:rsidP="002857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857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2857A5" w:rsidRPr="002857A5" w:rsidRDefault="002857A5" w:rsidP="002857A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857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2857A5" w:rsidRPr="002857A5" w:rsidRDefault="002857A5" w:rsidP="002857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857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:rsidR="002857A5" w:rsidRPr="002857A5" w:rsidRDefault="002857A5" w:rsidP="002857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857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2857A5" w:rsidRPr="002857A5" w:rsidTr="004F0A12">
        <w:tc>
          <w:tcPr>
            <w:tcW w:w="502" w:type="dxa"/>
            <w:shd w:val="clear" w:color="auto" w:fill="auto"/>
          </w:tcPr>
          <w:p w:rsidR="002857A5" w:rsidRPr="002857A5" w:rsidRDefault="002857A5" w:rsidP="002857A5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5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2857A5" w:rsidRPr="002857A5" w:rsidRDefault="002857A5" w:rsidP="002857A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5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Прийом і перевірка відповідності пакета документів, реєстрація заяви, повідомлення суб’єкта звернення про орієнтовний термін виконання, формування електронної справи ( у разі технічної можливості),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980" w:type="dxa"/>
            <w:shd w:val="clear" w:color="auto" w:fill="auto"/>
          </w:tcPr>
          <w:p w:rsidR="002857A5" w:rsidRPr="002857A5" w:rsidRDefault="002857A5" w:rsidP="002857A5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5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Адміністратор ЦНАП</w:t>
            </w:r>
          </w:p>
        </w:tc>
        <w:tc>
          <w:tcPr>
            <w:tcW w:w="540" w:type="dxa"/>
            <w:shd w:val="clear" w:color="auto" w:fill="auto"/>
          </w:tcPr>
          <w:p w:rsidR="002857A5" w:rsidRPr="002857A5" w:rsidRDefault="002857A5" w:rsidP="002857A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5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2857A5" w:rsidRPr="002857A5" w:rsidRDefault="002857A5" w:rsidP="002857A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5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Впродовж 1 дня після звернення</w:t>
            </w:r>
          </w:p>
        </w:tc>
      </w:tr>
      <w:tr w:rsidR="002857A5" w:rsidRPr="002857A5" w:rsidTr="004F0A12">
        <w:tc>
          <w:tcPr>
            <w:tcW w:w="502" w:type="dxa"/>
            <w:shd w:val="clear" w:color="auto" w:fill="auto"/>
          </w:tcPr>
          <w:p w:rsidR="002857A5" w:rsidRPr="002857A5" w:rsidRDefault="002857A5" w:rsidP="002857A5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5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2857A5" w:rsidRPr="002857A5" w:rsidRDefault="002857A5" w:rsidP="002857A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5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Перевірка відповідності поданих документів вимогам чинного законодавства України</w:t>
            </w:r>
          </w:p>
          <w:p w:rsidR="002857A5" w:rsidRPr="002857A5" w:rsidRDefault="002857A5" w:rsidP="002857A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857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 разі невідповідності поданих документів вимогам чинного законодавства України справа повертається адміністратору ЦНАП </w:t>
            </w:r>
          </w:p>
        </w:tc>
        <w:tc>
          <w:tcPr>
            <w:tcW w:w="1980" w:type="dxa"/>
            <w:shd w:val="clear" w:color="auto" w:fill="auto"/>
          </w:tcPr>
          <w:p w:rsidR="002857A5" w:rsidRPr="002857A5" w:rsidRDefault="002857A5" w:rsidP="002857A5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5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Відповідальна особа  управління соціального захисту населення </w:t>
            </w:r>
          </w:p>
        </w:tc>
        <w:tc>
          <w:tcPr>
            <w:tcW w:w="540" w:type="dxa"/>
            <w:shd w:val="clear" w:color="auto" w:fill="auto"/>
          </w:tcPr>
          <w:p w:rsidR="002857A5" w:rsidRPr="002857A5" w:rsidRDefault="002857A5" w:rsidP="002857A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5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2857A5" w:rsidRPr="002857A5" w:rsidRDefault="002857A5" w:rsidP="002857A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2857A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2857A5">
              <w:rPr>
                <w:rFonts w:ascii="Times New Roman" w:eastAsia="Calibri" w:hAnsi="Times New Roman" w:cs="Times New Roman"/>
                <w:lang w:eastAsia="en-US"/>
              </w:rPr>
              <w:t xml:space="preserve">Впродовж 1 дня після  передачі електронної особової справи від ЦНАП до УСЗН </w:t>
            </w:r>
          </w:p>
        </w:tc>
      </w:tr>
      <w:tr w:rsidR="002857A5" w:rsidRPr="002857A5" w:rsidTr="004F0A12">
        <w:tc>
          <w:tcPr>
            <w:tcW w:w="502" w:type="dxa"/>
            <w:shd w:val="clear" w:color="auto" w:fill="auto"/>
          </w:tcPr>
          <w:p w:rsidR="002857A5" w:rsidRPr="002857A5" w:rsidRDefault="002857A5" w:rsidP="002857A5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5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2857A5" w:rsidRPr="002857A5" w:rsidRDefault="002857A5" w:rsidP="002857A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5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Опрацювання документів та призначення компенсації</w:t>
            </w:r>
          </w:p>
          <w:p w:rsidR="002857A5" w:rsidRPr="002857A5" w:rsidRDefault="002857A5" w:rsidP="002857A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857A5" w:rsidRPr="002857A5" w:rsidRDefault="002857A5" w:rsidP="002857A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857A5" w:rsidRPr="002857A5" w:rsidRDefault="002857A5" w:rsidP="002857A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5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Прийняття рішення про призначення(відмову у призначенні) компенсації</w:t>
            </w:r>
          </w:p>
        </w:tc>
        <w:tc>
          <w:tcPr>
            <w:tcW w:w="1980" w:type="dxa"/>
            <w:shd w:val="clear" w:color="auto" w:fill="auto"/>
          </w:tcPr>
          <w:p w:rsidR="002857A5" w:rsidRPr="002857A5" w:rsidRDefault="002857A5" w:rsidP="002857A5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5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Відповідальна особа управління </w:t>
            </w:r>
            <w:r w:rsidRPr="00285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соціального захисту населення</w:t>
            </w:r>
          </w:p>
          <w:p w:rsidR="002857A5" w:rsidRPr="002857A5" w:rsidRDefault="002857A5" w:rsidP="002857A5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5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управління соціального захисту населення</w:t>
            </w:r>
          </w:p>
        </w:tc>
        <w:tc>
          <w:tcPr>
            <w:tcW w:w="540" w:type="dxa"/>
            <w:shd w:val="clear" w:color="auto" w:fill="auto"/>
          </w:tcPr>
          <w:p w:rsidR="002857A5" w:rsidRPr="002857A5" w:rsidRDefault="002857A5" w:rsidP="002857A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5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</w:t>
            </w:r>
          </w:p>
          <w:p w:rsidR="002857A5" w:rsidRPr="002857A5" w:rsidRDefault="002857A5" w:rsidP="002857A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857A5" w:rsidRPr="002857A5" w:rsidRDefault="002857A5" w:rsidP="002857A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857A5" w:rsidRPr="002857A5" w:rsidRDefault="002857A5" w:rsidP="002857A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5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1321" w:type="dxa"/>
            <w:shd w:val="clear" w:color="auto" w:fill="auto"/>
          </w:tcPr>
          <w:p w:rsidR="002857A5" w:rsidRPr="002857A5" w:rsidRDefault="002857A5" w:rsidP="002857A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285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Впродовж 10  днів з </w:t>
            </w:r>
            <w:r w:rsidRPr="00285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дня подання заяви та повного </w:t>
            </w:r>
            <w:r w:rsidRPr="002857A5">
              <w:rPr>
                <w:rFonts w:ascii="Times New Roman" w:eastAsia="Calibri" w:hAnsi="Times New Roman" w:cs="Times New Roman"/>
                <w:lang w:eastAsia="en-US"/>
              </w:rPr>
              <w:t>пакету документів.</w:t>
            </w:r>
          </w:p>
          <w:p w:rsidR="002857A5" w:rsidRPr="002857A5" w:rsidRDefault="002857A5" w:rsidP="002857A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57A5" w:rsidRPr="002857A5" w:rsidTr="004F0A12">
        <w:tc>
          <w:tcPr>
            <w:tcW w:w="502" w:type="dxa"/>
            <w:shd w:val="clear" w:color="auto" w:fill="auto"/>
          </w:tcPr>
          <w:p w:rsidR="002857A5" w:rsidRPr="002857A5" w:rsidRDefault="002857A5" w:rsidP="002857A5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5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5580" w:type="dxa"/>
            <w:shd w:val="clear" w:color="auto" w:fill="auto"/>
          </w:tcPr>
          <w:p w:rsidR="002857A5" w:rsidRPr="002857A5" w:rsidRDefault="002857A5" w:rsidP="002857A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5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Видача суб’єкту звернення повідомлення про прийняте рішення щодо надання компенсації</w:t>
            </w:r>
          </w:p>
          <w:p w:rsidR="002857A5" w:rsidRPr="002857A5" w:rsidRDefault="002857A5" w:rsidP="002857A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857A5" w:rsidRPr="002857A5" w:rsidRDefault="002857A5" w:rsidP="002857A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2857A5" w:rsidRPr="002857A5" w:rsidRDefault="002857A5" w:rsidP="002857A5">
            <w:pPr>
              <w:widowControl w:val="0"/>
              <w:tabs>
                <w:tab w:val="left" w:pos="900"/>
              </w:tabs>
              <w:suppressAutoHyphens/>
              <w:spacing w:before="40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5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Адміністратор</w:t>
            </w:r>
            <w:r w:rsidRPr="002857A5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285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ЦНАП</w:t>
            </w:r>
          </w:p>
          <w:p w:rsidR="002857A5" w:rsidRPr="002857A5" w:rsidRDefault="002857A5" w:rsidP="002857A5">
            <w:pPr>
              <w:widowControl w:val="0"/>
              <w:tabs>
                <w:tab w:val="left" w:pos="900"/>
              </w:tabs>
              <w:suppressAutoHyphens/>
              <w:spacing w:before="40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857A5" w:rsidRPr="002857A5" w:rsidRDefault="002857A5" w:rsidP="002857A5">
            <w:pPr>
              <w:widowControl w:val="0"/>
              <w:tabs>
                <w:tab w:val="left" w:pos="900"/>
              </w:tabs>
              <w:suppressAutoHyphens/>
              <w:spacing w:before="40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:rsidR="002857A5" w:rsidRPr="002857A5" w:rsidRDefault="002857A5" w:rsidP="002857A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5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2857A5" w:rsidRPr="002857A5" w:rsidRDefault="002857A5" w:rsidP="002857A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857A5" w:rsidRPr="002857A5" w:rsidRDefault="002857A5" w:rsidP="002857A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857A5" w:rsidRPr="002857A5" w:rsidRDefault="002857A5" w:rsidP="002857A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1" w:type="dxa"/>
            <w:shd w:val="clear" w:color="auto" w:fill="auto"/>
          </w:tcPr>
          <w:p w:rsidR="002857A5" w:rsidRPr="002857A5" w:rsidRDefault="002857A5" w:rsidP="002857A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5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 10   дня після подання заяви та повного </w:t>
            </w:r>
            <w:r w:rsidRPr="002857A5">
              <w:rPr>
                <w:rFonts w:ascii="Times New Roman" w:eastAsia="Calibri" w:hAnsi="Times New Roman" w:cs="Times New Roman"/>
                <w:lang w:eastAsia="en-US"/>
              </w:rPr>
              <w:t>пакету документів</w:t>
            </w:r>
            <w:r w:rsidRPr="00285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2857A5" w:rsidRPr="002857A5" w:rsidTr="004F0A12">
        <w:tc>
          <w:tcPr>
            <w:tcW w:w="9923" w:type="dxa"/>
            <w:gridSpan w:val="5"/>
            <w:shd w:val="clear" w:color="auto" w:fill="auto"/>
          </w:tcPr>
          <w:p w:rsidR="002857A5" w:rsidRPr="002857A5" w:rsidRDefault="002857A5" w:rsidP="002857A5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57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Загальна кількість днів надання послуги – 10 днів (за умови подання повного пакету документів). </w:t>
            </w:r>
          </w:p>
        </w:tc>
      </w:tr>
    </w:tbl>
    <w:p w:rsidR="002857A5" w:rsidRPr="002857A5" w:rsidRDefault="002857A5" w:rsidP="002857A5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857A5" w:rsidRPr="002857A5" w:rsidRDefault="002857A5" w:rsidP="002857A5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57A5">
        <w:rPr>
          <w:rFonts w:ascii="Times New Roman" w:eastAsia="Calibri" w:hAnsi="Times New Roman" w:cs="Times New Roman"/>
          <w:sz w:val="24"/>
          <w:szCs w:val="24"/>
          <w:lang w:eastAsia="en-US"/>
        </w:rPr>
        <w:t>Умовні позначки : В- виконує, У- бере участь, П- погоджує, З- затверджує</w:t>
      </w:r>
    </w:p>
    <w:p w:rsidR="002857A5" w:rsidRPr="002857A5" w:rsidRDefault="002857A5" w:rsidP="002857A5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857A5" w:rsidRDefault="002857A5"/>
    <w:sectPr w:rsidR="00285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A5"/>
    <w:rsid w:val="002857A5"/>
    <w:rsid w:val="00FA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A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7A5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A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7A5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1215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2023-03-30T10:44:00Z</dcterms:created>
  <dcterms:modified xsi:type="dcterms:W3CDTF">2023-03-30T10:52:00Z</dcterms:modified>
</cp:coreProperties>
</file>