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D0" w:rsidRPr="00A05833" w:rsidRDefault="00352DD0" w:rsidP="00352DD0">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jc w:val="center"/>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lang w:eastAsia="ru-RU"/>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bCs/>
          <w:vanish/>
          <w:sz w:val="24"/>
          <w:szCs w:val="24"/>
        </w:rPr>
      </w:pPr>
    </w:p>
    <w:p w:rsidR="00352DD0" w:rsidRPr="00A05833" w:rsidRDefault="00352DD0" w:rsidP="00352DD0">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352DD0" w:rsidRPr="00A05833" w:rsidRDefault="00352DD0" w:rsidP="00352DD0">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FA7650" w:rsidRDefault="00352DD0" w:rsidP="00352DD0">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p w:rsidR="00352DD0" w:rsidRDefault="00352DD0" w:rsidP="00352DD0"/>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352DD0" w:rsidRPr="00352DD0" w:rsidTr="004F0A12">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352DD0" w:rsidRPr="00352DD0" w:rsidRDefault="00352DD0" w:rsidP="00352DD0">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257300" cy="1571625"/>
                  <wp:effectExtent l="0" t="0" r="0" b="9525"/>
                  <wp:docPr id="2" name="Рисунок 2" descr="https://ztrchess.files.wordpress.com/2015/07/myr_gerb.gif?w=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trchess.files.wordpress.com/2015/07/myr_gerb.gif?w=7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7162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D0" w:rsidRPr="00352DD0" w:rsidRDefault="00352DD0" w:rsidP="00352DD0">
            <w:pPr>
              <w:autoSpaceDE w:val="0"/>
              <w:snapToGrid w:val="0"/>
              <w:spacing w:after="0" w:line="240" w:lineRule="auto"/>
              <w:jc w:val="center"/>
              <w:rPr>
                <w:rFonts w:ascii="Times New Roman" w:eastAsia="Times New Roman" w:hAnsi="Times New Roman" w:cs="Times New Roman"/>
                <w:b/>
                <w:sz w:val="24"/>
                <w:szCs w:val="24"/>
              </w:rPr>
            </w:pPr>
            <w:r w:rsidRPr="00352DD0">
              <w:rPr>
                <w:rFonts w:ascii="Times New Roman" w:eastAsia="Times New Roman" w:hAnsi="Times New Roman" w:cs="Times New Roman"/>
                <w:b/>
                <w:sz w:val="24"/>
                <w:szCs w:val="24"/>
              </w:rPr>
              <w:t>МИРГОРОДСЬКА МІСЬКА РАДА</w:t>
            </w:r>
          </w:p>
          <w:p w:rsidR="00352DD0" w:rsidRPr="00352DD0" w:rsidRDefault="00352DD0" w:rsidP="00352DD0">
            <w:pPr>
              <w:autoSpaceDE w:val="0"/>
              <w:spacing w:after="0" w:line="240" w:lineRule="auto"/>
              <w:jc w:val="center"/>
              <w:rPr>
                <w:rFonts w:ascii="Times New Roman" w:eastAsia="Times New Roman" w:hAnsi="Times New Roman" w:cs="Times New Roman"/>
                <w:b/>
                <w:sz w:val="24"/>
                <w:szCs w:val="24"/>
              </w:rPr>
            </w:pPr>
            <w:r w:rsidRPr="00352DD0">
              <w:rPr>
                <w:rFonts w:ascii="Times New Roman" w:eastAsia="Times New Roman" w:hAnsi="Times New Roman" w:cs="Times New Roman"/>
                <w:b/>
                <w:sz w:val="24"/>
                <w:szCs w:val="24"/>
              </w:rPr>
              <w:t>ВИКОНАВЧИЙ КОМІТЕТ</w:t>
            </w:r>
          </w:p>
        </w:tc>
      </w:tr>
      <w:tr w:rsidR="00352DD0" w:rsidRPr="00352DD0" w:rsidTr="004F0A12">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center"/>
              <w:rPr>
                <w:rFonts w:ascii="Times New Roman" w:eastAsia="Times New Roman" w:hAnsi="Times New Roman" w:cs="Times New Roman"/>
                <w:b/>
                <w:sz w:val="24"/>
                <w:szCs w:val="24"/>
              </w:rPr>
            </w:pPr>
            <w:r w:rsidRPr="00352DD0">
              <w:rPr>
                <w:rFonts w:ascii="Times New Roman" w:eastAsia="Times New Roman" w:hAnsi="Times New Roman" w:cs="Times New Roman"/>
                <w:b/>
                <w:sz w:val="24"/>
                <w:szCs w:val="24"/>
              </w:rPr>
              <w:t>Інформаційна карта</w:t>
            </w:r>
          </w:p>
          <w:p w:rsidR="00352DD0" w:rsidRPr="00352DD0" w:rsidRDefault="00352DD0" w:rsidP="00352DD0">
            <w:pPr>
              <w:tabs>
                <w:tab w:val="center" w:pos="4536"/>
                <w:tab w:val="right" w:pos="9072"/>
              </w:tabs>
              <w:spacing w:after="0" w:line="240" w:lineRule="auto"/>
              <w:jc w:val="center"/>
              <w:rPr>
                <w:rFonts w:ascii="Times New Roman" w:eastAsia="Times New Roman" w:hAnsi="Times New Roman" w:cs="Times New Roman"/>
                <w:b/>
                <w:bCs/>
                <w:sz w:val="24"/>
                <w:szCs w:val="24"/>
                <w:bdr w:val="none" w:sz="0" w:space="0" w:color="auto" w:frame="1"/>
              </w:rPr>
            </w:pPr>
          </w:p>
          <w:p w:rsidR="00352DD0" w:rsidRPr="00352DD0" w:rsidRDefault="00352DD0" w:rsidP="00352DD0">
            <w:pPr>
              <w:tabs>
                <w:tab w:val="center" w:pos="4536"/>
                <w:tab w:val="right" w:pos="9072"/>
              </w:tabs>
              <w:spacing w:after="0" w:line="240" w:lineRule="auto"/>
              <w:jc w:val="center"/>
              <w:rPr>
                <w:rFonts w:ascii="Times New Roman" w:eastAsia="Times New Roman" w:hAnsi="Times New Roman" w:cs="Times New Roman"/>
                <w:b/>
                <w:sz w:val="24"/>
                <w:szCs w:val="24"/>
              </w:rPr>
            </w:pPr>
            <w:r w:rsidRPr="00352DD0">
              <w:rPr>
                <w:rFonts w:ascii="Times New Roman" w:eastAsia="Times New Roman" w:hAnsi="Times New Roman" w:cs="Times New Roman"/>
                <w:b/>
                <w:bCs/>
                <w:sz w:val="24"/>
                <w:szCs w:val="24"/>
                <w:bdr w:val="none" w:sz="0" w:space="0" w:color="auto" w:frame="1"/>
              </w:rPr>
              <w:t xml:space="preserve">УСТАНОВЛЕННЯ СТАТУСУ, ВИДАЧА ПОСВІДЧЕНЬ ОСОБАМ, ЯКІ ПОСТРАЖДАЛИ ВНАСЛІДОК ЧОРНОБИЛЬСЬКОЇ КАТАСТРОФИ (ВІДПОВІДНО ДО ВИЗНАЧЕНИХ КАТЕГОРІЙ)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352DD0" w:rsidRPr="00352DD0" w:rsidRDefault="00352DD0" w:rsidP="00352DD0">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val="ru-RU"/>
              </w:rPr>
            </w:pPr>
            <w:r w:rsidRPr="00352DD0">
              <w:rPr>
                <w:rFonts w:ascii="Times New Roman" w:eastAsia="Times New Roman" w:hAnsi="Times New Roman" w:cs="Times New Roman"/>
                <w:b/>
                <w:sz w:val="24"/>
                <w:szCs w:val="24"/>
                <w:lang w:val="ru-RU"/>
              </w:rPr>
              <w:t>ІК-21/63</w:t>
            </w:r>
          </w:p>
          <w:p w:rsidR="00352DD0" w:rsidRPr="00352DD0" w:rsidRDefault="00352DD0" w:rsidP="00352DD0">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rPr>
            </w:pPr>
          </w:p>
          <w:p w:rsidR="00352DD0" w:rsidRPr="00352DD0" w:rsidRDefault="00352DD0" w:rsidP="00352DD0">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tbl>
      <w:tblPr>
        <w:tblW w:w="9600" w:type="dxa"/>
        <w:tblLayout w:type="fixed"/>
        <w:tblLook w:val="0000" w:firstRow="0" w:lastRow="0" w:firstColumn="0" w:lastColumn="0" w:noHBand="0" w:noVBand="0"/>
      </w:tblPr>
      <w:tblGrid>
        <w:gridCol w:w="588"/>
        <w:gridCol w:w="2472"/>
        <w:gridCol w:w="6540"/>
      </w:tblGrid>
      <w:tr w:rsidR="00352DD0" w:rsidRPr="00352DD0" w:rsidTr="004F0A12">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napToGrid w:val="0"/>
              <w:spacing w:after="0" w:line="240" w:lineRule="auto"/>
              <w:rPr>
                <w:rFonts w:ascii="Times New Roman" w:eastAsia="Times New Roman" w:hAnsi="Times New Roman" w:cs="Times New Roman"/>
                <w:spacing w:val="-3"/>
                <w:sz w:val="24"/>
                <w:szCs w:val="24"/>
                <w:shd w:val="clear" w:color="auto" w:fill="FFFF00"/>
              </w:rPr>
            </w:pPr>
            <w:r w:rsidRPr="00352DD0">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352DD0" w:rsidRPr="00352DD0" w:rsidTr="004F0A12">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3"/>
                <w:sz w:val="24"/>
                <w:szCs w:val="24"/>
              </w:rPr>
            </w:pPr>
            <w:r w:rsidRPr="00352DD0">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вул. Гоголя,171/1,  </w:t>
            </w:r>
            <w:proofErr w:type="spellStart"/>
            <w:r w:rsidRPr="00352DD0">
              <w:rPr>
                <w:rFonts w:ascii="Times New Roman" w:eastAsia="Times New Roman" w:hAnsi="Times New Roman" w:cs="Times New Roman"/>
                <w:sz w:val="24"/>
                <w:szCs w:val="24"/>
              </w:rPr>
              <w:t>тел</w:t>
            </w:r>
            <w:proofErr w:type="spellEnd"/>
            <w:r w:rsidRPr="00352DD0">
              <w:rPr>
                <w:rFonts w:ascii="Times New Roman" w:eastAsia="Times New Roman" w:hAnsi="Times New Roman" w:cs="Times New Roman"/>
                <w:sz w:val="24"/>
                <w:szCs w:val="24"/>
              </w:rPr>
              <w:t>/факс (05355) 5-03-18</w:t>
            </w:r>
          </w:p>
          <w:p w:rsidR="00352DD0" w:rsidRPr="00352DD0" w:rsidRDefault="00352DD0" w:rsidP="00352DD0">
            <w:pPr>
              <w:autoSpaceDE w:val="0"/>
              <w:autoSpaceDN w:val="0"/>
              <w:adjustRightInd w:val="0"/>
              <w:spacing w:after="0" w:line="240" w:lineRule="auto"/>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http://myrgorod.pl.ua</w:t>
            </w:r>
          </w:p>
          <w:p w:rsidR="00352DD0" w:rsidRPr="00352DD0" w:rsidRDefault="00352DD0" w:rsidP="00352DD0">
            <w:pPr>
              <w:spacing w:after="0" w:line="240" w:lineRule="auto"/>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lang w:val="en-GB"/>
              </w:rPr>
              <w:t xml:space="preserve">e-mail: </w:t>
            </w:r>
            <w:hyperlink r:id="rId6" w:history="1">
              <w:r w:rsidRPr="00352DD0">
                <w:rPr>
                  <w:rFonts w:ascii="Times New Roman" w:eastAsia="Calibri" w:hAnsi="Times New Roman" w:cs="Times New Roman"/>
                  <w:sz w:val="24"/>
                  <w:szCs w:val="24"/>
                  <w:u w:val="single"/>
                  <w:lang w:val="en-GB"/>
                </w:rPr>
                <w:t>cnap_mirgorod@ukr.net</w:t>
              </w:r>
            </w:hyperlink>
          </w:p>
          <w:p w:rsidR="00352DD0" w:rsidRPr="00352DD0" w:rsidRDefault="00352DD0" w:rsidP="00352DD0">
            <w:pPr>
              <w:spacing w:after="0" w:line="240" w:lineRule="auto"/>
              <w:rPr>
                <w:rFonts w:ascii="Times New Roman" w:eastAsia="Times New Roman" w:hAnsi="Times New Roman" w:cs="Times New Roman"/>
                <w:sz w:val="24"/>
                <w:szCs w:val="24"/>
              </w:rPr>
            </w:pPr>
          </w:p>
          <w:p w:rsidR="00352DD0" w:rsidRPr="00352DD0" w:rsidRDefault="00352DD0" w:rsidP="00352DD0">
            <w:pPr>
              <w:spacing w:after="0" w:line="240" w:lineRule="auto"/>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352DD0" w:rsidRPr="00352DD0" w:rsidRDefault="00352DD0" w:rsidP="00352DD0">
            <w:pPr>
              <w:spacing w:after="0" w:line="240" w:lineRule="auto"/>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вул. Гоголя,92,  </w:t>
            </w:r>
          </w:p>
          <w:p w:rsidR="00352DD0" w:rsidRPr="00352DD0" w:rsidRDefault="00352DD0" w:rsidP="00352DD0">
            <w:pPr>
              <w:spacing w:after="0" w:line="240" w:lineRule="auto"/>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 понеділок  - четвер з 8.00 до 17.00</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п’ятниця з 8.00 до 15.45</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перерва з 12.00 до 12.45</w:t>
            </w:r>
          </w:p>
          <w:p w:rsidR="00352DD0" w:rsidRPr="00352DD0" w:rsidRDefault="00352DD0" w:rsidP="00352DD0">
            <w:pPr>
              <w:spacing w:after="0" w:line="240" w:lineRule="auto"/>
              <w:jc w:val="both"/>
              <w:rPr>
                <w:rFonts w:ascii="Times New Roman" w:eastAsia="Times New Roman" w:hAnsi="Times New Roman" w:cs="Times New Roman"/>
                <w:sz w:val="24"/>
                <w:szCs w:val="24"/>
              </w:rPr>
            </w:pP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Управління соціального захисту населення Миргородської міської ради</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вул.Гоголя,92, </w:t>
            </w:r>
            <w:proofErr w:type="spellStart"/>
            <w:r w:rsidRPr="00352DD0">
              <w:rPr>
                <w:rFonts w:ascii="Times New Roman" w:eastAsia="Times New Roman" w:hAnsi="Times New Roman" w:cs="Times New Roman"/>
                <w:sz w:val="24"/>
                <w:szCs w:val="24"/>
              </w:rPr>
              <w:t>тел</w:t>
            </w:r>
            <w:proofErr w:type="spellEnd"/>
            <w:r w:rsidRPr="00352DD0">
              <w:rPr>
                <w:rFonts w:ascii="Times New Roman" w:eastAsia="Times New Roman" w:hAnsi="Times New Roman" w:cs="Times New Roman"/>
                <w:sz w:val="24"/>
                <w:szCs w:val="24"/>
              </w:rPr>
              <w:t>./факс (05355)5-32-81</w:t>
            </w:r>
          </w:p>
          <w:p w:rsidR="00352DD0" w:rsidRPr="00352DD0" w:rsidRDefault="00352DD0" w:rsidP="00352DD0">
            <w:pPr>
              <w:spacing w:after="0" w:line="240" w:lineRule="auto"/>
              <w:jc w:val="both"/>
              <w:rPr>
                <w:rFonts w:ascii="Times New Roman" w:eastAsia="Times New Roman" w:hAnsi="Times New Roman" w:cs="Times New Roman"/>
                <w:sz w:val="24"/>
                <w:szCs w:val="24"/>
                <w:u w:val="single"/>
              </w:rPr>
            </w:pPr>
            <w:r w:rsidRPr="00352DD0">
              <w:rPr>
                <w:rFonts w:ascii="Times New Roman" w:eastAsia="Times New Roman" w:hAnsi="Times New Roman" w:cs="Times New Roman"/>
                <w:sz w:val="24"/>
                <w:szCs w:val="24"/>
                <w:lang w:val="en-GB"/>
              </w:rPr>
              <w:t>e</w:t>
            </w:r>
            <w:r w:rsidRPr="00352DD0">
              <w:rPr>
                <w:rFonts w:ascii="Times New Roman" w:eastAsia="Times New Roman" w:hAnsi="Times New Roman" w:cs="Times New Roman"/>
                <w:sz w:val="24"/>
                <w:szCs w:val="24"/>
              </w:rPr>
              <w:t>-</w:t>
            </w:r>
            <w:r w:rsidRPr="00352DD0">
              <w:rPr>
                <w:rFonts w:ascii="Times New Roman" w:eastAsia="Times New Roman" w:hAnsi="Times New Roman" w:cs="Times New Roman"/>
                <w:sz w:val="24"/>
                <w:szCs w:val="24"/>
                <w:lang w:val="en-GB"/>
              </w:rPr>
              <w:t>mail</w:t>
            </w:r>
            <w:r w:rsidRPr="00352DD0">
              <w:rPr>
                <w:rFonts w:ascii="Times New Roman" w:eastAsia="Times New Roman" w:hAnsi="Times New Roman" w:cs="Times New Roman"/>
                <w:sz w:val="24"/>
                <w:szCs w:val="24"/>
              </w:rPr>
              <w:t xml:space="preserve">: </w:t>
            </w:r>
            <w:hyperlink r:id="rId7" w:history="1">
              <w:r w:rsidRPr="00352DD0">
                <w:rPr>
                  <w:rFonts w:ascii="Times New Roman" w:eastAsia="Times New Roman" w:hAnsi="Times New Roman" w:cs="Times New Roman"/>
                  <w:sz w:val="24"/>
                  <w:szCs w:val="24"/>
                  <w:u w:val="single"/>
                  <w:lang w:val="en-GB"/>
                </w:rPr>
                <w:t>uszn</w:t>
              </w:r>
              <w:r w:rsidRPr="00352DD0">
                <w:rPr>
                  <w:rFonts w:ascii="Times New Roman" w:eastAsia="Times New Roman" w:hAnsi="Times New Roman" w:cs="Times New Roman"/>
                  <w:sz w:val="24"/>
                  <w:szCs w:val="24"/>
                  <w:u w:val="single"/>
                </w:rPr>
                <w:t>1632@</w:t>
              </w:r>
              <w:r w:rsidRPr="00352DD0">
                <w:rPr>
                  <w:rFonts w:ascii="Times New Roman" w:eastAsia="Times New Roman" w:hAnsi="Times New Roman" w:cs="Times New Roman"/>
                  <w:sz w:val="24"/>
                  <w:szCs w:val="24"/>
                  <w:u w:val="single"/>
                  <w:lang w:val="en-GB"/>
                </w:rPr>
                <w:t>adm</w:t>
              </w:r>
              <w:r w:rsidRPr="00352DD0">
                <w:rPr>
                  <w:rFonts w:ascii="Times New Roman" w:eastAsia="Times New Roman" w:hAnsi="Times New Roman" w:cs="Times New Roman"/>
                  <w:sz w:val="24"/>
                  <w:szCs w:val="24"/>
                  <w:u w:val="single"/>
                </w:rPr>
                <w:t>-</w:t>
              </w:r>
              <w:r w:rsidRPr="00352DD0">
                <w:rPr>
                  <w:rFonts w:ascii="Times New Roman" w:eastAsia="Times New Roman" w:hAnsi="Times New Roman" w:cs="Times New Roman"/>
                  <w:sz w:val="24"/>
                  <w:szCs w:val="24"/>
                  <w:u w:val="single"/>
                  <w:lang w:val="en-GB"/>
                </w:rPr>
                <w:t>pl</w:t>
              </w:r>
              <w:r w:rsidRPr="00352DD0">
                <w:rPr>
                  <w:rFonts w:ascii="Times New Roman" w:eastAsia="Times New Roman" w:hAnsi="Times New Roman" w:cs="Times New Roman"/>
                  <w:sz w:val="24"/>
                  <w:szCs w:val="24"/>
                  <w:u w:val="single"/>
                </w:rPr>
                <w:t>.</w:t>
              </w:r>
              <w:r w:rsidRPr="00352DD0">
                <w:rPr>
                  <w:rFonts w:ascii="Times New Roman" w:eastAsia="Times New Roman" w:hAnsi="Times New Roman" w:cs="Times New Roman"/>
                  <w:sz w:val="24"/>
                  <w:szCs w:val="24"/>
                  <w:u w:val="single"/>
                  <w:lang w:val="en-GB"/>
                </w:rPr>
                <w:t>gov</w:t>
              </w:r>
              <w:r w:rsidRPr="00352DD0">
                <w:rPr>
                  <w:rFonts w:ascii="Times New Roman" w:eastAsia="Times New Roman" w:hAnsi="Times New Roman" w:cs="Times New Roman"/>
                  <w:sz w:val="24"/>
                  <w:szCs w:val="24"/>
                  <w:u w:val="single"/>
                </w:rPr>
                <w:t>.</w:t>
              </w:r>
              <w:proofErr w:type="spellStart"/>
              <w:r w:rsidRPr="00352DD0">
                <w:rPr>
                  <w:rFonts w:ascii="Times New Roman" w:eastAsia="Times New Roman" w:hAnsi="Times New Roman" w:cs="Times New Roman"/>
                  <w:sz w:val="24"/>
                  <w:szCs w:val="24"/>
                  <w:u w:val="single"/>
                  <w:lang w:val="en-GB"/>
                </w:rPr>
                <w:t>ua</w:t>
              </w:r>
              <w:proofErr w:type="spellEnd"/>
            </w:hyperlink>
          </w:p>
          <w:p w:rsidR="00352DD0" w:rsidRPr="00352DD0" w:rsidRDefault="00352DD0" w:rsidP="00352DD0">
            <w:pPr>
              <w:spacing w:after="0" w:line="240" w:lineRule="auto"/>
              <w:jc w:val="both"/>
              <w:rPr>
                <w:rFonts w:ascii="Times New Roman" w:eastAsia="Times New Roman" w:hAnsi="Times New Roman" w:cs="Times New Roman"/>
                <w:i/>
                <w:iCs/>
                <w:sz w:val="24"/>
                <w:szCs w:val="24"/>
              </w:rPr>
            </w:pPr>
            <w:r w:rsidRPr="00352DD0">
              <w:rPr>
                <w:rFonts w:ascii="Times New Roman" w:eastAsia="Times New Roman" w:hAnsi="Times New Roman" w:cs="Times New Roman"/>
                <w:i/>
                <w:iCs/>
                <w:sz w:val="24"/>
                <w:szCs w:val="24"/>
              </w:rPr>
              <w:t>понеділок  - четвер з 8.00 до 17.00</w:t>
            </w:r>
          </w:p>
          <w:p w:rsidR="00352DD0" w:rsidRPr="00352DD0" w:rsidRDefault="00352DD0" w:rsidP="00352DD0">
            <w:pPr>
              <w:spacing w:after="0" w:line="240" w:lineRule="auto"/>
              <w:jc w:val="both"/>
              <w:rPr>
                <w:rFonts w:ascii="Times New Roman" w:eastAsia="Times New Roman" w:hAnsi="Times New Roman" w:cs="Times New Roman"/>
                <w:i/>
                <w:iCs/>
                <w:sz w:val="24"/>
                <w:szCs w:val="24"/>
              </w:rPr>
            </w:pPr>
            <w:r w:rsidRPr="00352DD0">
              <w:rPr>
                <w:rFonts w:ascii="Times New Roman" w:eastAsia="Times New Roman" w:hAnsi="Times New Roman" w:cs="Times New Roman"/>
                <w:i/>
                <w:iCs/>
                <w:sz w:val="24"/>
                <w:szCs w:val="24"/>
              </w:rPr>
              <w:t>п’ятниця з 8.00 до 15.45</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i/>
                <w:iCs/>
                <w:sz w:val="24"/>
                <w:szCs w:val="24"/>
              </w:rPr>
              <w:t>перерва з 12.00 до 12.45</w:t>
            </w:r>
          </w:p>
        </w:tc>
      </w:tr>
      <w:tr w:rsidR="00352DD0" w:rsidRPr="00352DD0" w:rsidTr="004F0A12">
        <w:trPr>
          <w:trHeight w:val="539"/>
        </w:trPr>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3.</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Підстава для отримання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Участь у ліквідації наслідків аварії на Чорнобильській АЕС в зоні відчуження.</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Проживання на радіоактивно забруднених територіях у визначений законодавством термін.</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w:t>
            </w:r>
            <w:r w:rsidRPr="00352DD0">
              <w:rPr>
                <w:rFonts w:ascii="Times New Roman" w:eastAsia="Times New Roman" w:hAnsi="Times New Roman" w:cs="Times New Roman"/>
                <w:sz w:val="24"/>
                <w:szCs w:val="24"/>
              </w:rPr>
              <w:lastRenderedPageBreak/>
              <w:t>поховання радіоактивних речовин, що сталися не з вини потерпілого. Особи, які працювали з моменту аварії за межами зони відчуження на роботах з особливо шкідливими умовами праці у визначений законодавством термін.</w:t>
            </w:r>
          </w:p>
          <w:p w:rsidR="00352DD0" w:rsidRPr="00352DD0" w:rsidRDefault="00352DD0" w:rsidP="00352DD0">
            <w:pPr>
              <w:spacing w:after="0" w:line="240" w:lineRule="auto"/>
              <w:jc w:val="both"/>
              <w:rPr>
                <w:rFonts w:ascii="Times New Roman" w:eastAsia="Times New Roman" w:hAnsi="Times New Roman" w:cs="Times New Roman"/>
                <w:i/>
                <w:iCs/>
                <w:sz w:val="24"/>
                <w:szCs w:val="24"/>
              </w:rPr>
            </w:pPr>
            <w:r w:rsidRPr="00352DD0">
              <w:rPr>
                <w:rFonts w:ascii="Times New Roman" w:eastAsia="Times New Roman" w:hAnsi="Times New Roman" w:cs="Times New Roman"/>
                <w:sz w:val="24"/>
                <w:szCs w:val="24"/>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352DD0" w:rsidRPr="00352DD0" w:rsidTr="004F0A12">
        <w:trPr>
          <w:trHeight w:val="539"/>
        </w:trPr>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учасника ліквідації наслідків аварії на Чорнобильській АЕС категорії 1:</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посвідчення учасника ліквідації наслідків аварії на Чорнобильської катастрофи категорії 2 або 3;</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 xml:space="preserve">експертний висновок міжвідомчої експертної </w:t>
            </w:r>
            <w:r w:rsidRPr="00352DD0">
              <w:rPr>
                <w:rFonts w:ascii="Times New Roman" w:eastAsia="Times New Roman" w:hAnsi="Times New Roman" w:cs="Times New Roman"/>
                <w:sz w:val="24"/>
                <w:szCs w:val="24"/>
                <w:lang w:eastAsia="ru-RU"/>
              </w:rPr>
              <w:br/>
              <w:t>комісії / військово-лікарської комісії, що діє у системі МВС, СБУ, Міноборони щодо захворювання пов’язаного з роботами / службою по ліквідації наслідків аварії на Чорнобильській АЕС.</w:t>
            </w:r>
          </w:p>
          <w:p w:rsidR="00352DD0" w:rsidRPr="00352DD0" w:rsidRDefault="00352DD0" w:rsidP="00352DD0">
            <w:pPr>
              <w:spacing w:after="0" w:line="240" w:lineRule="auto"/>
              <w:jc w:val="both"/>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потерпілого від Чорнобильської катастрофи категорії 1:</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 xml:space="preserve">посвідчення потерпілого від Чорнобильської катастрофи категорії 2 або 3, або серії „Г”, або серії „Д”; </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довідка МСЕК про встановлення інвалідності відповідної групи, пов’язаної з Чорнобильською катастрофою;</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експертний висновок щодо захворювання пов’язаного з наслідками Чорнобильської катастрофи.</w:t>
            </w:r>
          </w:p>
          <w:p w:rsidR="00352DD0" w:rsidRPr="00352DD0" w:rsidRDefault="00352DD0" w:rsidP="00352DD0">
            <w:pPr>
              <w:spacing w:after="0" w:line="240" w:lineRule="auto"/>
              <w:jc w:val="both"/>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учасника ліквідації ядерних аварій категорії 1:</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352DD0">
              <w:rPr>
                <w:rFonts w:ascii="Times New Roman" w:eastAsia="Times New Roman" w:hAnsi="Times New Roman" w:cs="Times New Roman"/>
                <w:sz w:val="24"/>
                <w:szCs w:val="24"/>
                <w:lang w:eastAsia="ru-RU"/>
              </w:rPr>
              <w:lastRenderedPageBreak/>
              <w:t>довідка МСЕК.</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потерпілого від радіаційного опромінення категорії 1:</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довідка МСЕК.</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учасника ліквідації наслідків аварії на Чорнобильській АЕС категорії 2, 3:</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довідка про підвищену оплату праці в зоні відчуження із зазначенням кількості днів і населеного пункту, підтверджена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учасника ліквідації ядерних аварій категорії 2, 3:</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військовий квиток (за необхідністю);</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завірений в установленому порядку витяг з особової справи військовослужбовця (за необхідністю).</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потерпілого внаслідок Чорнобильської катастрофи категорії 2:</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lastRenderedPageBreak/>
              <w:t xml:space="preserve">довідка, видана Волинською, Житомирською, Київською, Рівненською або Чернігівською обласними державними адміністраціями (додатки </w:t>
            </w:r>
            <w:r w:rsidRPr="00352DD0">
              <w:rPr>
                <w:rFonts w:ascii="Times New Roman" w:eastAsia="Times New Roman" w:hAnsi="Times New Roman" w:cs="Times New Roman"/>
                <w:sz w:val="24"/>
                <w:szCs w:val="24"/>
                <w:lang w:eastAsia="ru-RU"/>
              </w:rPr>
              <w:br/>
            </w:r>
            <w:r w:rsidRPr="00352DD0">
              <w:rPr>
                <w:rFonts w:ascii="Times New Roman" w:eastAsia="Times New Roman" w:hAnsi="Times New Roman" w:cs="Times New Roman"/>
                <w:sz w:val="24"/>
                <w:szCs w:val="24"/>
                <w:shd w:val="clear" w:color="auto" w:fill="FFFFFF"/>
                <w:lang w:eastAsia="ru-RU"/>
              </w:rPr>
              <w:t>до постанови Кабінету Міністрів України</w:t>
            </w:r>
            <w:r w:rsidRPr="00352DD0">
              <w:rPr>
                <w:rFonts w:ascii="Times New Roman" w:eastAsia="Times New Roman" w:hAnsi="Times New Roman" w:cs="Times New Roman"/>
                <w:sz w:val="24"/>
                <w:szCs w:val="24"/>
                <w:lang w:eastAsia="ru-RU"/>
              </w:rPr>
              <w:br/>
            </w:r>
            <w:r w:rsidRPr="00352DD0">
              <w:rPr>
                <w:rFonts w:ascii="Times New Roman" w:eastAsia="Times New Roman" w:hAnsi="Times New Roman" w:cs="Times New Roman"/>
                <w:sz w:val="24"/>
                <w:szCs w:val="24"/>
                <w:shd w:val="clear" w:color="auto" w:fill="FFFFFF"/>
                <w:lang w:eastAsia="ru-RU"/>
              </w:rPr>
              <w:t>від 11 липня 2018 р. № 551 (далі – додатки)</w:t>
            </w:r>
            <w:r w:rsidRPr="00352DD0">
              <w:rPr>
                <w:rFonts w:ascii="Times New Roman" w:eastAsia="Times New Roman" w:hAnsi="Times New Roman" w:cs="Times New Roman"/>
                <w:sz w:val="24"/>
                <w:szCs w:val="24"/>
                <w:lang w:eastAsia="ru-RU"/>
              </w:rPr>
              <w:t xml:space="preserve"> № 3 або № 4 ).</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потерпілого від радіаційного опромінення категорія 2:</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pacing w:after="0" w:line="240" w:lineRule="auto"/>
              <w:jc w:val="both"/>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висновок міжвідомчої експертної ради про причинний зв’язок захворювання з переопроміненням внаслідок будь-якої аварії, порушеннями правил експлуатації обладнання з радіоактивної речовиною, акт за формою Н1 або акт державної комісії про нещасний випадок (радіаційну аварію).</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потерпілого внаслідок Чорнобильської катастрофи категорії 3:</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352DD0">
              <w:rPr>
                <w:rFonts w:ascii="Times New Roman" w:eastAsia="Times New Roman" w:hAnsi="Times New Roman" w:cs="Times New Roman"/>
                <w:sz w:val="24"/>
                <w:szCs w:val="24"/>
                <w:lang w:eastAsia="ru-RU"/>
              </w:rPr>
              <w:t>довідка встановленого зразка (додатки № 5 або № 6).</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потерпілого внаслідок Чорнобильської катастрофи серії Г:</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352DD0">
              <w:rPr>
                <w:rFonts w:ascii="Times New Roman" w:eastAsia="Times New Roman" w:hAnsi="Times New Roman" w:cs="Times New Roman"/>
                <w:sz w:val="24"/>
                <w:szCs w:val="24"/>
                <w:lang w:eastAsia="ru-RU"/>
              </w:rPr>
              <w:t>довідка встановленого зразка (додаток № 7).</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посвідчення дитини, яка потерпіла від Чорнобильської катастрофи, серії Д:</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матері або батька дитини або інший документ, який засвідчує особу;</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свідоцтво про народження дитини;</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 xml:space="preserve">довідка про реєстрацію / місця </w:t>
            </w:r>
            <w:r w:rsidRPr="00352DD0">
              <w:rPr>
                <w:rFonts w:ascii="Times New Roman" w:eastAsia="Times New Roman" w:hAnsi="Times New Roman" w:cs="Times New Roman"/>
                <w:sz w:val="24"/>
                <w:szCs w:val="24"/>
                <w:lang w:eastAsia="ru-RU"/>
              </w:rPr>
              <w:br/>
              <w:t>проживання / перебування дитини;</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352DD0">
              <w:rPr>
                <w:rFonts w:ascii="Times New Roman" w:eastAsia="Times New Roman" w:hAnsi="Times New Roman" w:cs="Times New Roman"/>
                <w:sz w:val="24"/>
                <w:szCs w:val="24"/>
                <w:lang w:eastAsia="ru-RU"/>
              </w:rPr>
              <w:t>довідка встановленого зразка (додатки № 8–10).</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Для видачі вкладки до посвідчення дитини з інвалідністю, пов’язаною з наслідками Чорнобильської катастрофи серії Д:</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 xml:space="preserve">довідка про реєстрацію / місця </w:t>
            </w:r>
            <w:r w:rsidRPr="00352DD0">
              <w:rPr>
                <w:rFonts w:ascii="Times New Roman" w:eastAsia="Times New Roman" w:hAnsi="Times New Roman" w:cs="Times New Roman"/>
                <w:sz w:val="24"/>
                <w:szCs w:val="24"/>
                <w:lang w:eastAsia="ru-RU"/>
              </w:rPr>
              <w:br/>
              <w:t>проживання / перебування дитини;</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копія посвідчення потерпілого внаслідок Чорнобильської катастрофи серії „Д”</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352DD0">
              <w:rPr>
                <w:rFonts w:ascii="Times New Roman" w:eastAsia="Times New Roman" w:hAnsi="Times New Roman" w:cs="Times New Roman"/>
                <w:sz w:val="24"/>
                <w:szCs w:val="24"/>
                <w:lang w:eastAsia="ru-RU"/>
              </w:rPr>
              <w:t>експертний висновок про причинний зв’язок інвалідності з наслідками Чорнобильської катастрофи.</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b/>
                <w:bCs/>
                <w:i/>
                <w:iCs/>
                <w:sz w:val="24"/>
                <w:szCs w:val="24"/>
                <w:lang w:eastAsia="ru-RU"/>
              </w:rPr>
            </w:pPr>
            <w:r w:rsidRPr="00352DD0">
              <w:rPr>
                <w:rFonts w:ascii="Times New Roman" w:eastAsia="Times New Roman" w:hAnsi="Times New Roman" w:cs="Times New Roman"/>
                <w:b/>
                <w:bCs/>
                <w:i/>
                <w:iCs/>
                <w:sz w:val="24"/>
                <w:szCs w:val="24"/>
                <w:lang w:eastAsia="ru-RU"/>
              </w:rPr>
              <w:t xml:space="preserve">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w:t>
            </w:r>
            <w:r w:rsidRPr="00352DD0">
              <w:rPr>
                <w:rFonts w:ascii="Times New Roman" w:eastAsia="Times New Roman" w:hAnsi="Times New Roman" w:cs="Times New Roman"/>
                <w:b/>
                <w:bCs/>
                <w:i/>
                <w:iCs/>
                <w:sz w:val="24"/>
                <w:szCs w:val="24"/>
                <w:lang w:eastAsia="ru-RU"/>
              </w:rPr>
              <w:lastRenderedPageBreak/>
              <w:t>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заява;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паспорт громадянина України або інший документ, який засвідчує особу;</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посвідчення відповідної категорії померлого громадянина;</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свідоцтво про одруження;</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352DD0" w:rsidRPr="00352DD0" w:rsidRDefault="00352DD0" w:rsidP="00352DD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2DD0">
              <w:rPr>
                <w:rFonts w:ascii="Times New Roman" w:eastAsia="Times New Roman" w:hAnsi="Times New Roman" w:cs="Times New Roman"/>
                <w:sz w:val="24"/>
                <w:szCs w:val="24"/>
                <w:lang w:eastAsia="ru-RU"/>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352DD0" w:rsidRPr="00352DD0" w:rsidRDefault="00352DD0" w:rsidP="00352DD0">
            <w:pPr>
              <w:spacing w:after="0" w:line="240" w:lineRule="auto"/>
              <w:jc w:val="both"/>
              <w:rPr>
                <w:rFonts w:ascii="Times New Roman" w:eastAsia="Times New Roman" w:hAnsi="Times New Roman" w:cs="Times New Roman"/>
                <w:i/>
                <w:iCs/>
                <w:sz w:val="24"/>
                <w:szCs w:val="24"/>
              </w:rPr>
            </w:pPr>
            <w:r w:rsidRPr="00352DD0">
              <w:rPr>
                <w:rFonts w:ascii="Times New Roman" w:eastAsia="Times New Roman" w:hAnsi="Times New Roman" w:cs="Times New Roman"/>
                <w:sz w:val="24"/>
                <w:szCs w:val="24"/>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352DD0" w:rsidRPr="00352DD0" w:rsidTr="004F0A12">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lastRenderedPageBreak/>
              <w:t>5.</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z w:val="24"/>
                <w:szCs w:val="24"/>
              </w:rPr>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Заява та документи, необхідні для видачі посвідчення, подаються особою суб’єкту надання адміністративної послуги:</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352DD0" w:rsidRPr="00352DD0" w:rsidRDefault="00352DD0" w:rsidP="00352DD0">
            <w:pPr>
              <w:snapToGrid w:val="0"/>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поштою або в електронній формі через офіційний веб-сайт </w:t>
            </w:r>
            <w:proofErr w:type="spellStart"/>
            <w:r w:rsidRPr="00352DD0">
              <w:rPr>
                <w:rFonts w:ascii="Times New Roman" w:eastAsia="Times New Roman" w:hAnsi="Times New Roman" w:cs="Times New Roman"/>
                <w:sz w:val="24"/>
                <w:szCs w:val="24"/>
              </w:rPr>
              <w:t>Мінсоцполітики</w:t>
            </w:r>
            <w:proofErr w:type="spellEnd"/>
            <w:r w:rsidRPr="00352DD0">
              <w:rPr>
                <w:rFonts w:ascii="Times New Roman" w:eastAsia="Times New Roman" w:hAnsi="Times New Roman" w:cs="Times New Roman"/>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352DD0" w:rsidRPr="00352DD0" w:rsidTr="004F0A12">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6.</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1.Закон України „Про статус і соціальний захист громадян, які постраждали внаслідок Чорнобильської катастрофи” 28.02.1991 № 796-XII; </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2.Постанова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w:t>
            </w:r>
          </w:p>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3.Постанова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w:t>
            </w:r>
          </w:p>
          <w:p w:rsidR="00352DD0" w:rsidRPr="00352DD0" w:rsidRDefault="00352DD0" w:rsidP="00352DD0">
            <w:pPr>
              <w:snapToGrid w:val="0"/>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lastRenderedPageBreak/>
              <w:t>4.Постанова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352DD0" w:rsidRPr="00352DD0" w:rsidTr="004F0A12">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lastRenderedPageBreak/>
              <w:t xml:space="preserve">7. </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z w:val="24"/>
                <w:szCs w:val="24"/>
              </w:rPr>
              <w:t xml:space="preserve">Платність (безоплатність) надання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Послуга надається безоплатно</w:t>
            </w:r>
          </w:p>
        </w:tc>
      </w:tr>
      <w:tr w:rsidR="00352DD0" w:rsidRPr="00352DD0" w:rsidTr="004F0A12">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Строк надання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tabs>
                <w:tab w:val="center" w:pos="4536"/>
                <w:tab w:val="right" w:pos="9072"/>
              </w:tabs>
              <w:spacing w:after="0" w:line="240" w:lineRule="auto"/>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352DD0" w:rsidRPr="00352DD0" w:rsidTr="004F0A12">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 xml:space="preserve">9. </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pacing w:after="0" w:line="240" w:lineRule="auto"/>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Перелік підстав для відмови</w:t>
            </w:r>
          </w:p>
          <w:p w:rsidR="00352DD0" w:rsidRPr="00352DD0" w:rsidRDefault="00352DD0" w:rsidP="00352DD0">
            <w:pPr>
              <w:snapToGrid w:val="0"/>
              <w:spacing w:after="0" w:line="240" w:lineRule="auto"/>
              <w:jc w:val="both"/>
              <w:rPr>
                <w:rFonts w:ascii="Times New Roman" w:eastAsia="Times New Roman" w:hAnsi="Times New Roman" w:cs="Times New Roman"/>
                <w:spacing w:val="-4"/>
                <w:sz w:val="24"/>
                <w:szCs w:val="24"/>
              </w:rPr>
            </w:pPr>
            <w:r w:rsidRPr="00352DD0">
              <w:rPr>
                <w:rFonts w:ascii="Times New Roman" w:eastAsia="Times New Roman" w:hAnsi="Times New Roman" w:cs="Times New Roman"/>
                <w:sz w:val="24"/>
                <w:szCs w:val="24"/>
              </w:rPr>
              <w:t xml:space="preserve">у наданні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 xml:space="preserve">Подання встановленого переліку документів не в повному обсязі; </w:t>
            </w:r>
          </w:p>
          <w:p w:rsidR="00352DD0" w:rsidRPr="00352DD0" w:rsidRDefault="00352DD0" w:rsidP="00352DD0">
            <w:pPr>
              <w:widowControl w:val="0"/>
              <w:shd w:val="clear" w:color="auto" w:fill="FFFFFF"/>
              <w:tabs>
                <w:tab w:val="left" w:pos="1282"/>
              </w:tabs>
              <w:autoSpaceDE w:val="0"/>
              <w:snapToGrid w:val="0"/>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втрата відповідного статусу</w:t>
            </w:r>
          </w:p>
        </w:tc>
      </w:tr>
      <w:tr w:rsidR="00352DD0" w:rsidRPr="00352DD0" w:rsidTr="004F0A12">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10.</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Результат надання адміністративної послуги</w:t>
            </w:r>
          </w:p>
          <w:p w:rsidR="00352DD0" w:rsidRPr="00352DD0" w:rsidRDefault="00352DD0" w:rsidP="00352DD0">
            <w:pPr>
              <w:snapToGrid w:val="0"/>
              <w:spacing w:after="0" w:line="240" w:lineRule="auto"/>
              <w:jc w:val="both"/>
              <w:rPr>
                <w:rFonts w:ascii="Times New Roman" w:eastAsia="Times New Roman" w:hAnsi="Times New Roman" w:cs="Times New Roman"/>
                <w:sz w:val="24"/>
                <w:szCs w:val="24"/>
              </w:rPr>
            </w:pP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pacing w:after="0" w:line="240" w:lineRule="auto"/>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Видача посвідчення / відмова у видачі посвідчення</w:t>
            </w:r>
          </w:p>
        </w:tc>
      </w:tr>
      <w:tr w:rsidR="00352DD0" w:rsidRPr="00352DD0" w:rsidTr="004F0A12">
        <w:tc>
          <w:tcPr>
            <w:tcW w:w="588"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pacing w:val="5"/>
                <w:sz w:val="24"/>
                <w:szCs w:val="24"/>
              </w:rPr>
              <w:t>11.</w:t>
            </w:r>
          </w:p>
        </w:tc>
        <w:tc>
          <w:tcPr>
            <w:tcW w:w="2472" w:type="dxa"/>
            <w:tcBorders>
              <w:top w:val="single" w:sz="4" w:space="0" w:color="000000"/>
              <w:left w:val="single" w:sz="4" w:space="0" w:color="000000"/>
              <w:bottom w:val="single" w:sz="4" w:space="0" w:color="000000"/>
            </w:tcBorders>
            <w:shd w:val="clear" w:color="auto" w:fill="auto"/>
          </w:tcPr>
          <w:p w:rsidR="00352DD0" w:rsidRPr="00352DD0" w:rsidRDefault="00352DD0" w:rsidP="00352DD0">
            <w:pPr>
              <w:snapToGrid w:val="0"/>
              <w:spacing w:after="0" w:line="240" w:lineRule="auto"/>
              <w:jc w:val="both"/>
              <w:rPr>
                <w:rFonts w:ascii="Times New Roman" w:eastAsia="Times New Roman" w:hAnsi="Times New Roman" w:cs="Times New Roman"/>
                <w:spacing w:val="5"/>
                <w:sz w:val="24"/>
                <w:szCs w:val="24"/>
              </w:rPr>
            </w:pPr>
            <w:r w:rsidRPr="00352DD0">
              <w:rPr>
                <w:rFonts w:ascii="Times New Roman" w:eastAsia="Times New Roman" w:hAnsi="Times New Roman" w:cs="Times New Roman"/>
                <w:sz w:val="24"/>
                <w:szCs w:val="24"/>
              </w:rPr>
              <w:t>Способи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52DD0" w:rsidRPr="00352DD0" w:rsidRDefault="00352DD0" w:rsidP="00352DD0">
            <w:pPr>
              <w:spacing w:after="0" w:line="240" w:lineRule="auto"/>
              <w:contextualSpacing/>
              <w:jc w:val="both"/>
              <w:rPr>
                <w:rFonts w:ascii="Times New Roman" w:eastAsia="Times New Roman" w:hAnsi="Times New Roman" w:cs="Times New Roman"/>
                <w:sz w:val="24"/>
                <w:szCs w:val="24"/>
              </w:rPr>
            </w:pPr>
            <w:r w:rsidRPr="00352DD0">
              <w:rPr>
                <w:rFonts w:ascii="Times New Roman" w:eastAsia="Times New Roman" w:hAnsi="Times New Roman" w:cs="Times New Roman"/>
                <w:sz w:val="24"/>
                <w:szCs w:val="24"/>
              </w:rPr>
              <w:t>Особам, постраждалим внаслідок Чорнобильської катастрофи, та іншим категоріям громадян посвідчення видаються особисто</w:t>
            </w:r>
          </w:p>
        </w:tc>
      </w:tr>
    </w:tbl>
    <w:p w:rsidR="00352DD0" w:rsidRPr="00352DD0" w:rsidRDefault="00352DD0" w:rsidP="00352DD0">
      <w:pPr>
        <w:spacing w:after="0" w:line="240" w:lineRule="auto"/>
        <w:rPr>
          <w:rFonts w:ascii="Times New Roman" w:eastAsia="Times New Roman" w:hAnsi="Times New Roman" w:cs="Times New Roman"/>
          <w:sz w:val="24"/>
          <w:szCs w:val="24"/>
        </w:rPr>
      </w:pPr>
    </w:p>
    <w:p w:rsidR="00352DD0" w:rsidRDefault="00352DD0" w:rsidP="00352DD0">
      <w:bookmarkStart w:id="0" w:name="_GoBack"/>
      <w:bookmarkEnd w:id="0"/>
    </w:p>
    <w:sectPr w:rsidR="00352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D0"/>
    <w:rsid w:val="00352DD0"/>
    <w:rsid w:val="007A2477"/>
    <w:rsid w:val="00FA7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D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DD0"/>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D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DD0"/>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7698</Words>
  <Characters>4388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2023-03-30T07:44:00Z</dcterms:created>
  <dcterms:modified xsi:type="dcterms:W3CDTF">2023-03-30T07:59:00Z</dcterms:modified>
</cp:coreProperties>
</file>