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6B" w:rsidRPr="00A05833" w:rsidRDefault="00B9376B" w:rsidP="00B9376B">
      <w:pPr>
        <w:spacing w:after="0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>Додаток 1</w:t>
      </w:r>
    </w:p>
    <w:p w:rsidR="00B9376B" w:rsidRPr="00A05833" w:rsidRDefault="00B9376B" w:rsidP="00B9376B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B9376B" w:rsidRPr="00A05833" w:rsidRDefault="00B9376B" w:rsidP="00B9376B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B9376B" w:rsidRPr="00A05833" w:rsidRDefault="00B9376B" w:rsidP="00B9376B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B9376B" w:rsidRPr="00A05833" w:rsidRDefault="00B9376B" w:rsidP="00B9376B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B9376B" w:rsidRPr="00A05833" w:rsidRDefault="00B9376B" w:rsidP="00B9376B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B9376B" w:rsidRPr="00A05833" w:rsidRDefault="00B9376B" w:rsidP="00B9376B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B9376B" w:rsidRPr="00A05833" w:rsidRDefault="00B9376B" w:rsidP="00B9376B">
      <w:pPr>
        <w:spacing w:after="0"/>
        <w:jc w:val="center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B9376B" w:rsidRPr="00A05833" w:rsidRDefault="00B9376B" w:rsidP="00B9376B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B9376B" w:rsidRPr="00A05833" w:rsidRDefault="00B9376B" w:rsidP="00B9376B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B9376B" w:rsidRPr="00A05833" w:rsidRDefault="00B9376B" w:rsidP="00B9376B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B9376B" w:rsidRPr="00A05833" w:rsidRDefault="00B9376B" w:rsidP="00B9376B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B9376B" w:rsidRPr="00A05833" w:rsidRDefault="00B9376B" w:rsidP="00B9376B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B9376B" w:rsidRPr="00A05833" w:rsidRDefault="00B9376B" w:rsidP="00B9376B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B9376B" w:rsidRPr="00A05833" w:rsidRDefault="00B9376B" w:rsidP="00B9376B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B9376B" w:rsidRPr="00A05833" w:rsidRDefault="00B9376B" w:rsidP="00B9376B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B9376B" w:rsidRPr="00A05833" w:rsidRDefault="00B9376B" w:rsidP="00B9376B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B9376B" w:rsidRPr="00A05833" w:rsidRDefault="00B9376B" w:rsidP="00B9376B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B9376B" w:rsidRPr="00A05833" w:rsidRDefault="00B9376B" w:rsidP="00B9376B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B9376B" w:rsidRPr="00A05833" w:rsidRDefault="00B9376B" w:rsidP="00B9376B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B9376B" w:rsidRPr="00A05833" w:rsidRDefault="00B9376B" w:rsidP="00B9376B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B9376B" w:rsidRPr="00A05833" w:rsidRDefault="00B9376B" w:rsidP="00B9376B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B9376B" w:rsidRPr="00A05833" w:rsidRDefault="00B9376B" w:rsidP="00B9376B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B9376B" w:rsidRPr="00A05833" w:rsidRDefault="00B9376B" w:rsidP="00B9376B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B9376B" w:rsidRPr="00A05833" w:rsidRDefault="00B9376B" w:rsidP="00B937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B9376B" w:rsidRPr="00A05833" w:rsidRDefault="00B9376B" w:rsidP="00B937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до рішення виконавчого комітету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Миргородської міської ради </w:t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C54DE2" w:rsidRDefault="00B9376B" w:rsidP="00B9376B"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15 лютого </w:t>
      </w:r>
      <w:r w:rsidRPr="00A05833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року № 43</w:t>
      </w:r>
    </w:p>
    <w:p w:rsidR="00B9376B" w:rsidRPr="00B9376B" w:rsidRDefault="00B9376B" w:rsidP="00B937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9376B" w:rsidRPr="00B9376B" w:rsidRDefault="00B9376B" w:rsidP="00B937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9376B" w:rsidRPr="00B9376B" w:rsidRDefault="00B9376B" w:rsidP="00B937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9376B" w:rsidRPr="00B9376B" w:rsidRDefault="00B9376B" w:rsidP="00B937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9376B" w:rsidRPr="00B9376B" w:rsidRDefault="00B9376B" w:rsidP="00B937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9376B" w:rsidRPr="00B9376B" w:rsidRDefault="00B9376B" w:rsidP="00B937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9376B" w:rsidRPr="00B9376B" w:rsidRDefault="00B9376B" w:rsidP="00B937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9376B" w:rsidRPr="00B9376B" w:rsidRDefault="00B9376B" w:rsidP="00B937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9376B" w:rsidRPr="00B9376B" w:rsidRDefault="00B9376B" w:rsidP="00B937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9376B" w:rsidRPr="00B9376B" w:rsidRDefault="00B9376B" w:rsidP="00B937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9376B" w:rsidRPr="00B9376B" w:rsidRDefault="00B9376B" w:rsidP="00B937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9376B" w:rsidRPr="00B9376B" w:rsidRDefault="00B9376B" w:rsidP="00B937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9376B" w:rsidRPr="00B9376B" w:rsidRDefault="00B9376B" w:rsidP="00B937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9376B" w:rsidRPr="00B9376B" w:rsidRDefault="00B9376B" w:rsidP="00B937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9376B" w:rsidRPr="00B9376B" w:rsidRDefault="00B9376B" w:rsidP="00B937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9376B" w:rsidRPr="00B9376B" w:rsidRDefault="00B9376B" w:rsidP="00B937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tblpY="209"/>
        <w:tblW w:w="9606" w:type="dxa"/>
        <w:tblLayout w:type="fixed"/>
        <w:tblLook w:val="0000" w:firstRow="0" w:lastRow="0" w:firstColumn="0" w:lastColumn="0" w:noHBand="0" w:noVBand="0"/>
      </w:tblPr>
      <w:tblGrid>
        <w:gridCol w:w="2268"/>
        <w:gridCol w:w="5403"/>
        <w:gridCol w:w="1935"/>
      </w:tblGrid>
      <w:tr w:rsidR="00B9376B" w:rsidRPr="00B9376B" w:rsidTr="00FD2B0C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76B" w:rsidRPr="00B9376B" w:rsidRDefault="00B9376B" w:rsidP="00B937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7300" cy="1600200"/>
                  <wp:effectExtent l="0" t="0" r="0" b="0"/>
                  <wp:docPr id="2" name="Рисунок 2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6B" w:rsidRPr="00B9376B" w:rsidRDefault="00B9376B" w:rsidP="00B9376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7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МИРГОРОДСЬКА МІСЬКА РАДА</w:t>
            </w:r>
          </w:p>
          <w:p w:rsidR="00B9376B" w:rsidRPr="00B9376B" w:rsidRDefault="00B9376B" w:rsidP="00B9376B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7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ВИКОНАВЧИЙ КОМІТЕТ</w:t>
            </w:r>
          </w:p>
        </w:tc>
      </w:tr>
      <w:tr w:rsidR="00B9376B" w:rsidRPr="00B9376B" w:rsidTr="00FD2B0C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6B" w:rsidRPr="00B9376B" w:rsidRDefault="00B9376B" w:rsidP="00B937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6B" w:rsidRPr="00B9376B" w:rsidRDefault="00B9376B" w:rsidP="00B937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7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 карта</w:t>
            </w:r>
          </w:p>
          <w:p w:rsidR="00B9376B" w:rsidRPr="00B9376B" w:rsidRDefault="00B9376B" w:rsidP="00B937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376B" w:rsidRPr="00B9376B" w:rsidRDefault="00B9376B" w:rsidP="00B9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7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ПРИЗНАЧЕННЯ КОМПЕНСАЦІЇ НА ХАРЧУВАННЯ ДІТЯМ З ІНВАЛІДНІСТЮ, ПОВ’ЯЗАНОЮ З АВАРІЄЮ НА ЧОРНОБИЛЬСЬКІЙ АЕС, ЯКІ НАВЧАЮТЬСЯ В УЧБОВИХ ЗАКЛАДАХ </w:t>
            </w:r>
          </w:p>
          <w:p w:rsidR="00B9376B" w:rsidRPr="00B9376B" w:rsidRDefault="00B9376B" w:rsidP="00B9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6B" w:rsidRPr="00B9376B" w:rsidRDefault="00B9376B" w:rsidP="00B9376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376B" w:rsidRPr="00B9376B" w:rsidRDefault="00B9376B" w:rsidP="00B9376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376B" w:rsidRPr="00B9376B" w:rsidRDefault="00B9376B" w:rsidP="00B9376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376B" w:rsidRPr="00B9376B" w:rsidRDefault="00B9376B" w:rsidP="00B9376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B93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ІК-21/</w:t>
            </w:r>
            <w:r w:rsidRPr="00B937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  <w:p w:rsidR="00B9376B" w:rsidRPr="00B9376B" w:rsidRDefault="00B9376B" w:rsidP="00B9376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</w:tr>
    </w:tbl>
    <w:p w:rsidR="00B9376B" w:rsidRPr="00B9376B" w:rsidRDefault="00B9376B" w:rsidP="00B937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546"/>
      </w:tblGrid>
      <w:tr w:rsidR="00B9376B" w:rsidRPr="00B9376B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6B" w:rsidRPr="00B9376B" w:rsidRDefault="00B9376B" w:rsidP="00B937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B9376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6B" w:rsidRPr="00B9376B" w:rsidRDefault="00B9376B" w:rsidP="00B937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B9376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Орган, що надає послугу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6B" w:rsidRPr="00B9376B" w:rsidRDefault="00B9376B" w:rsidP="00B937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shd w:val="clear" w:color="auto" w:fill="FFFF00"/>
              </w:rPr>
            </w:pPr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соціального захисту населення Миргородської міської ради</w:t>
            </w:r>
          </w:p>
        </w:tc>
      </w:tr>
      <w:tr w:rsidR="00B9376B" w:rsidRPr="00B9376B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6B" w:rsidRPr="00B9376B" w:rsidRDefault="00B9376B" w:rsidP="00B937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B9376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6B" w:rsidRPr="00B9376B" w:rsidRDefault="00B9376B" w:rsidP="00B937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B937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Місце подання документів та отримання результату послуги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6B" w:rsidRPr="00B9376B" w:rsidRDefault="00B9376B" w:rsidP="00B937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Відділ «Центр надання адміністративних послуг» виконавчого комітету Миргородської міської ради </w:t>
            </w:r>
          </w:p>
          <w:p w:rsidR="00B9376B" w:rsidRPr="00B9376B" w:rsidRDefault="00B9376B" w:rsidP="00B9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Гоголя,171/1, 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</w:rPr>
              <w:t>/факс (05355) 5-03-18</w:t>
            </w:r>
          </w:p>
          <w:p w:rsidR="00B9376B" w:rsidRPr="00B9376B" w:rsidRDefault="00B9376B" w:rsidP="00B9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http://myrgorod.pl.ua</w:t>
            </w:r>
          </w:p>
          <w:p w:rsidR="00B9376B" w:rsidRPr="00B9376B" w:rsidRDefault="00B9376B" w:rsidP="00B9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e-mail: </w:t>
            </w:r>
            <w:hyperlink r:id="rId6" w:history="1">
              <w:r w:rsidRPr="00B937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cnap_mirgorod@ukr.net</w:t>
              </w:r>
            </w:hyperlink>
          </w:p>
          <w:p w:rsidR="00B9376B" w:rsidRPr="00B9376B" w:rsidRDefault="00B9376B" w:rsidP="00B9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9376B" w:rsidRPr="00B9376B" w:rsidTr="00FD2B0C">
        <w:trPr>
          <w:trHeight w:val="707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6B" w:rsidRPr="00B9376B" w:rsidRDefault="00B9376B" w:rsidP="00B937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B9376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3</w:t>
            </w:r>
            <w:r w:rsidRPr="00B9376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6B" w:rsidRPr="00B9376B" w:rsidRDefault="00B9376B" w:rsidP="00B937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6B" w:rsidRPr="00B9376B" w:rsidRDefault="00B9376B" w:rsidP="00B937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призначення компенсації та допомоги дітям, які потерпіли від Чорнобильської катастрофи, дітям з інвалідністю внаслідок Чорнобильської катастрофи та їхнім батькам подається</w:t>
            </w:r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:</w:t>
            </w:r>
          </w:p>
          <w:p w:rsidR="00B9376B" w:rsidRPr="00B9376B" w:rsidRDefault="00B9376B" w:rsidP="00B937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1) з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аява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за формою,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затвердженою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Мінсоцполітики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B9376B" w:rsidRPr="00B9376B" w:rsidRDefault="00B9376B" w:rsidP="00B937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</w:rPr>
              <w:t>2)  копія паспорта громадянина України одного з батьків;</w:t>
            </w:r>
          </w:p>
          <w:p w:rsidR="00B9376B" w:rsidRPr="00B9376B" w:rsidRDefault="00B9376B" w:rsidP="00B937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3) копії довідок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 (</w:t>
            </w:r>
            <w:r w:rsidRPr="00B9376B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одного з батьків та дитини за наявності)</w:t>
            </w:r>
            <w:r w:rsidRPr="00B9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B9376B" w:rsidRPr="00B9376B" w:rsidRDefault="00B9376B" w:rsidP="00B937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4)</w:t>
            </w:r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копія посвідчення особи, яка постраждала внаслідок Чорнобильської катастрофи, що підтверджує статус батька </w:t>
            </w:r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та/або матері, віднесених до категорій 1, 2 та 3, що має право на пільги відповідно до законодавства </w:t>
            </w:r>
            <w:r w:rsidRPr="00B9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 наявності</w:t>
            </w:r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B9376B" w:rsidRPr="00B9376B" w:rsidRDefault="00B9376B" w:rsidP="00B9376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копія посвідчення дитини, яка потерпіла від Чорнобильської катастрофи (посвідчення серії Д), дитини з інвалідністю внаслідок Чорнобильської катастрофи (вкладка до посвідчення дитини з інвалідністю, пов’язаною з наслідками Чорнобильської катастрофи);</w:t>
            </w:r>
          </w:p>
          <w:p w:rsidR="00B9376B" w:rsidRPr="00B9376B" w:rsidRDefault="00B9376B" w:rsidP="00B937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копія свідоцтво про народження  дитини (або копія паспорта при наявності);</w:t>
            </w:r>
          </w:p>
          <w:p w:rsidR="00B9376B" w:rsidRPr="00B9376B" w:rsidRDefault="00B9376B" w:rsidP="00B937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експертний висновок про зв’язок хвороби із наслідками аварії на ЧАЕС;</w:t>
            </w:r>
          </w:p>
          <w:p w:rsidR="00B9376B" w:rsidRPr="00B9376B" w:rsidRDefault="00B9376B" w:rsidP="00B937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копія довідки МСЕК;</w:t>
            </w:r>
          </w:p>
          <w:p w:rsidR="00B9376B" w:rsidRPr="00B9376B" w:rsidRDefault="00B9376B" w:rsidP="00B937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довідка про перебування дитини в обліковому  складі навчального закладу;</w:t>
            </w:r>
          </w:p>
          <w:p w:rsidR="00B9376B" w:rsidRPr="00B9376B" w:rsidRDefault="00B9376B" w:rsidP="00B937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10)   заява з банку із зазначенням реквізитів банківського </w:t>
            </w:r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рахунку для перерахування соціальної допомоги.</w:t>
            </w:r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376B" w:rsidRPr="00B9376B" w:rsidRDefault="00B9376B" w:rsidP="00B9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</w:t>
            </w:r>
            <w:r w:rsidRPr="00B9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Для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призначення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виплати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грошової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компенсації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батькам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потерпілих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Чорнобильської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катастрофи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дітей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харчуються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загальноосвітніх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навчальних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закладах,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розташованих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територіях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радіоактивного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забруднення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, та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дітей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інвалідністю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внаслідок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Чорнобильської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катастрофи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додатково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подається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9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один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який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є </w:t>
            </w:r>
            <w:proofErr w:type="spellStart"/>
            <w:proofErr w:type="gramStart"/>
            <w:r w:rsidRPr="00B9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</w:t>
            </w:r>
            <w:proofErr w:type="gramEnd"/>
            <w:r w:rsidRPr="00B9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ідставою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призначення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компенсації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</w:p>
          <w:p w:rsidR="00B9376B" w:rsidRPr="00B9376B" w:rsidRDefault="00B9376B" w:rsidP="00B9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9376B" w:rsidRPr="00B9376B" w:rsidRDefault="00B9376B" w:rsidP="00B9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довідка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закладу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те,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дитина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відвідувала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заклад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протягом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відповідного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періоду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(за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необхідності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);</w:t>
            </w:r>
          </w:p>
          <w:p w:rsidR="00B9376B" w:rsidRPr="00B9376B" w:rsidRDefault="00B9376B" w:rsidP="00B9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довідка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те,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навчання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потерпілої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дитини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здійснюється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домашніх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умовах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але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дитина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перебуває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proofErr w:type="gramStart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</w:t>
            </w:r>
            <w:proofErr w:type="gramEnd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іковому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складі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закладу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(за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необхідності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);</w:t>
            </w:r>
          </w:p>
          <w:p w:rsidR="00B9376B" w:rsidRPr="00B9376B" w:rsidRDefault="00B9376B" w:rsidP="00B9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довідка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те,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дитині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необхідна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спеціальна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дієта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вона не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може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харчуватися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proofErr w:type="gramStart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ісцем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навчання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(за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необхідності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);</w:t>
            </w:r>
          </w:p>
          <w:p w:rsidR="00B9376B" w:rsidRPr="00B9376B" w:rsidRDefault="00B9376B" w:rsidP="00B9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довідка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те,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закладі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відсутні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умови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харчування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дітей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(за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необхідності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);</w:t>
            </w:r>
          </w:p>
          <w:p w:rsidR="00B9376B" w:rsidRPr="00B9376B" w:rsidRDefault="00B9376B" w:rsidP="00B9376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довідка про те, що у закладі освіти не забезпечено безоплатне харчування дітей (за необхідності);</w:t>
            </w:r>
          </w:p>
          <w:p w:rsidR="00B9376B" w:rsidRPr="00B9376B" w:rsidRDefault="00B9376B" w:rsidP="00B9376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довідка про те, що у закладі освіти організовано   освітній процес із використанням технологій   дистанційного навчання (на період карантину, що не  передбачає відвідування закладів освіти її здобувачами).</w:t>
            </w:r>
          </w:p>
          <w:p w:rsidR="00B9376B" w:rsidRPr="00B9376B" w:rsidRDefault="00B9376B" w:rsidP="00B9376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Копії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завіряються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посадовою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особою центру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іністративних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яка/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який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прийняв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заяву</w:t>
            </w:r>
            <w:proofErr w:type="spellEnd"/>
          </w:p>
        </w:tc>
      </w:tr>
      <w:tr w:rsidR="00B9376B" w:rsidRPr="00B9376B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6B" w:rsidRPr="00B9376B" w:rsidRDefault="00B9376B" w:rsidP="00B937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B9376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lastRenderedPageBreak/>
              <w:t>4</w:t>
            </w:r>
            <w:r w:rsidRPr="00B9376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6B" w:rsidRPr="00B9376B" w:rsidRDefault="00B9376B" w:rsidP="00B937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B9376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Оплата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6B" w:rsidRPr="00B9376B" w:rsidRDefault="00B9376B" w:rsidP="00B937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Безоплатно</w:t>
            </w:r>
          </w:p>
        </w:tc>
      </w:tr>
      <w:tr w:rsidR="00B9376B" w:rsidRPr="00B9376B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6B" w:rsidRPr="00B9376B" w:rsidRDefault="00B9376B" w:rsidP="00B937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B9376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5</w:t>
            </w:r>
            <w:r w:rsidRPr="00B9376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6B" w:rsidRPr="00B9376B" w:rsidRDefault="00B9376B" w:rsidP="00B937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послуги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6B" w:rsidRPr="00B9376B" w:rsidRDefault="00B9376B" w:rsidP="00B937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 про призначення або відмову у призначенні компенсації</w:t>
            </w:r>
          </w:p>
        </w:tc>
      </w:tr>
      <w:tr w:rsidR="00B9376B" w:rsidRPr="00B9376B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6B" w:rsidRPr="00B9376B" w:rsidRDefault="00B9376B" w:rsidP="00B937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B9376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6</w:t>
            </w:r>
            <w:r w:rsidRPr="00B9376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6B" w:rsidRPr="00B9376B" w:rsidRDefault="00B9376B" w:rsidP="00B937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937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Термін виконання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6B" w:rsidRPr="00B9376B" w:rsidRDefault="00B9376B" w:rsidP="00B9376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Не </w:t>
            </w:r>
            <w:proofErr w:type="spellStart"/>
            <w:proofErr w:type="gramStart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ізніше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10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днів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після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надходження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заяви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зі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всіма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необхідними</w:t>
            </w:r>
            <w:proofErr w:type="spellEnd"/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документами. </w:t>
            </w:r>
          </w:p>
        </w:tc>
      </w:tr>
      <w:tr w:rsidR="00B9376B" w:rsidRPr="00B9376B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6B" w:rsidRPr="00B9376B" w:rsidRDefault="00B9376B" w:rsidP="00B937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B9376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6B" w:rsidRPr="00B9376B" w:rsidRDefault="00B9376B" w:rsidP="00B937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 подання документів/ отримання результату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6B" w:rsidRPr="00B9376B" w:rsidRDefault="00B9376B" w:rsidP="00B9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Заява з необхідними документами </w:t>
            </w:r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подаються особисто заявником або законним представником недієздатної особи,  органові соціального захисту населення за місцем проживання (перебування):</w:t>
            </w:r>
          </w:p>
          <w:p w:rsidR="00B9376B" w:rsidRPr="00B9376B" w:rsidRDefault="00B9376B" w:rsidP="00B93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адміністраторів центру надання адміністративних послуг</w:t>
            </w:r>
          </w:p>
          <w:p w:rsidR="00B9376B" w:rsidRPr="00B9376B" w:rsidRDefault="00B9376B" w:rsidP="00B9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9376B" w:rsidRPr="00B9376B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6B" w:rsidRPr="00B9376B" w:rsidRDefault="00B9376B" w:rsidP="00B937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B9376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6B" w:rsidRPr="00B9376B" w:rsidRDefault="00B9376B" w:rsidP="00B937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B9376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Законодавчо- нормативна основа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6B" w:rsidRPr="00B9376B" w:rsidRDefault="00B9376B" w:rsidP="00B9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Закон України ,,Про статус і соціальний захист громадян, які постраждали внаслідок Чорнобильської катастрофи” (пункт 11 частини  1 статті 30); </w:t>
            </w:r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9376B" w:rsidRPr="00B9376B" w:rsidRDefault="00B9376B" w:rsidP="00B9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</w:rPr>
              <w:t>2. Постанова Кабінету Міністрів від 08.02.1997 року № 155 ,,</w:t>
            </w:r>
            <w:r w:rsidRPr="00B93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 порядок та розміри компенсаційних виплат дітям, які потерпіли внаслідок Чорнобильської катастрофи</w:t>
            </w:r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9376B" w:rsidRPr="00B9376B" w:rsidRDefault="00B9376B" w:rsidP="00B9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76B" w:rsidRPr="00B9376B" w:rsidRDefault="00B9376B" w:rsidP="00B9376B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3. Постанова Кабінету Міністрів України від 20.09.2005               № 936 „Про затвердження Порядку використання коштів державного бюджету для виконання програм, пов’язаних із соціальним захистом громадян, які постраждали внаслідок Чорнобильської катастрофи”</w:t>
            </w:r>
          </w:p>
        </w:tc>
      </w:tr>
      <w:tr w:rsidR="00B9376B" w:rsidRPr="00B9376B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6B" w:rsidRPr="00B9376B" w:rsidRDefault="00B9376B" w:rsidP="00B937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B9376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6B" w:rsidRPr="00B9376B" w:rsidRDefault="00B9376B" w:rsidP="00B937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B9376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Перелік підстав для відмови у наданні/ припиненні адміністративної послуги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6B" w:rsidRPr="00B9376B" w:rsidRDefault="00B9376B" w:rsidP="00B93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 документів до заяви не у повному обсязі;</w:t>
            </w:r>
          </w:p>
          <w:p w:rsidR="00B9376B" w:rsidRPr="00B9376B" w:rsidRDefault="00B9376B" w:rsidP="00B93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</w:rPr>
              <w:t>у разі зміни місця реєстрації;</w:t>
            </w:r>
          </w:p>
          <w:p w:rsidR="00B9376B" w:rsidRPr="00B9376B" w:rsidRDefault="00B9376B" w:rsidP="00B937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втрати статусу особи, яка постраждала внаслідок Чорнобильської катастрофи, що підтверджує статус батька та/або матері, віднесених до категорій 1, 2 та 3; статусу дитини, яка потерпіла від Чорнобильської катастрофи </w:t>
            </w:r>
            <w:r w:rsidRPr="00B937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 подана особою, яка не має права на призначення компенсації</w:t>
            </w:r>
          </w:p>
        </w:tc>
      </w:tr>
    </w:tbl>
    <w:p w:rsidR="00B9376B" w:rsidRPr="00B9376B" w:rsidRDefault="00B9376B" w:rsidP="00B9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376B" w:rsidRPr="00B9376B" w:rsidRDefault="00B9376B" w:rsidP="00B9376B"/>
    <w:sectPr w:rsidR="00B9376B" w:rsidRPr="00B9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6B"/>
    <w:rsid w:val="00B9376B"/>
    <w:rsid w:val="00C5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6B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76B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6B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76B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nap_mirgorod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3222</Words>
  <Characters>1837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2023-03-29T08:18:00Z</dcterms:created>
  <dcterms:modified xsi:type="dcterms:W3CDTF">2023-03-29T08:25:00Z</dcterms:modified>
</cp:coreProperties>
</file>