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D7" w:rsidRPr="00B62714" w:rsidRDefault="00C138D7" w:rsidP="00C138D7">
      <w:pPr>
        <w:shd w:val="clear" w:color="auto" w:fill="FFFFFF"/>
        <w:tabs>
          <w:tab w:val="left" w:pos="426"/>
          <w:tab w:val="left" w:pos="289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27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Реквізити для сплати </w:t>
      </w:r>
      <w:r w:rsidRPr="00B627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проведення державної реєстрації  змін  до відомостей про  фізичну особу - підприємця</w:t>
      </w:r>
    </w:p>
    <w:p w:rsidR="00C138D7" w:rsidRPr="00B62714" w:rsidRDefault="00C138D7" w:rsidP="00C138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749F2" w:rsidRDefault="00A749F2" w:rsidP="00A749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9F2" w:rsidRPr="00A749F2" w:rsidRDefault="00A749F2" w:rsidP="00A749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Отримувач :   </w:t>
      </w:r>
      <w:r w:rsidRPr="00A749F2">
        <w:rPr>
          <w:rFonts w:ascii="Times New Roman" w:eastAsia="Times New Roman" w:hAnsi="Times New Roman" w:cs="Times New Roman"/>
          <w:sz w:val="26"/>
          <w:szCs w:val="26"/>
          <w:lang w:eastAsia="ru-RU"/>
        </w:rPr>
        <w:t>УК Миргородського району м. Миргород</w:t>
      </w:r>
    </w:p>
    <w:p w:rsidR="00A749F2" w:rsidRPr="00A749F2" w:rsidRDefault="00A749F2" w:rsidP="00A749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 одержувача : </w:t>
      </w:r>
      <w:r w:rsidRPr="00A749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Казначейство України (ЕАП)</w:t>
      </w:r>
    </w:p>
    <w:p w:rsidR="00A749F2" w:rsidRPr="00A749F2" w:rsidRDefault="00A749F2" w:rsidP="00A749F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Код отримувача за ЄДРПОУ:  </w:t>
      </w:r>
      <w:r w:rsidRPr="00A749F2">
        <w:rPr>
          <w:rFonts w:ascii="Times New Roman" w:eastAsia="Times New Roman" w:hAnsi="Times New Roman" w:cs="Times New Roman"/>
          <w:sz w:val="26"/>
          <w:szCs w:val="26"/>
          <w:lang w:eastAsia="ru-RU"/>
        </w:rPr>
        <w:t>37845125</w:t>
      </w:r>
      <w:r w:rsidRPr="00A749F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A74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49F2" w:rsidRPr="00A749F2" w:rsidRDefault="00A749F2" w:rsidP="00A749F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A74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Рахунок :  </w:t>
      </w:r>
      <w:r w:rsidRPr="00A749F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 w:eastAsia="ru-RU"/>
        </w:rPr>
        <w:t>UA</w:t>
      </w:r>
      <w:r w:rsidRPr="00A749F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038999980314000501000016012</w:t>
      </w:r>
    </w:p>
    <w:p w:rsidR="00A749F2" w:rsidRPr="00A749F2" w:rsidRDefault="00A749F2" w:rsidP="00A749F2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A749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A749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Призначення платежу :  Адміністративний збір за проведення державної реєстрації юридичних осіб, фізичних осіб-підприємців та громадських формувань</w:t>
      </w:r>
      <w:r w:rsidRPr="00A749F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ККДБ 22010300</w:t>
      </w:r>
      <w:r w:rsidRPr="00A74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8D7" w:rsidRPr="00A749F2" w:rsidRDefault="00C138D7" w:rsidP="00C138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138D7" w:rsidRPr="00B62714" w:rsidRDefault="00C138D7" w:rsidP="00C138D7">
      <w:pPr>
        <w:ind w:firstLine="21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627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фізичних осіб-підприємців</w:t>
      </w:r>
      <w:r w:rsidRPr="00B627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(зміна П.І.П або місця проживання) – </w:t>
      </w:r>
      <w:r w:rsidRPr="00B62714">
        <w:rPr>
          <w:rFonts w:ascii="Times New Roman" w:hAnsi="Times New Roman" w:cs="Times New Roman"/>
          <w:sz w:val="26"/>
          <w:szCs w:val="26"/>
        </w:rPr>
        <w:t xml:space="preserve">0,1 прожиткового мінімуму для працездатних осіб, </w:t>
      </w:r>
      <w:r w:rsidRPr="00B62714">
        <w:rPr>
          <w:rFonts w:ascii="Times New Roman" w:hAnsi="Times New Roman" w:cs="Times New Roman"/>
          <w:sz w:val="26"/>
          <w:szCs w:val="26"/>
          <w:lang w:eastAsia="uk-UA"/>
        </w:rPr>
        <w:t>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  <w:bookmarkStart w:id="0" w:name="_GoBack"/>
      <w:bookmarkEnd w:id="0"/>
    </w:p>
    <w:p w:rsidR="00C138D7" w:rsidRPr="00B62714" w:rsidRDefault="00C138D7" w:rsidP="00C138D7">
      <w:pPr>
        <w:ind w:firstLine="224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62714">
        <w:rPr>
          <w:rFonts w:ascii="Times New Roman" w:hAnsi="Times New Roman" w:cs="Times New Roman"/>
          <w:sz w:val="26"/>
          <w:szCs w:val="26"/>
          <w:lang w:eastAsia="uk-UA"/>
        </w:rPr>
        <w:t>За державну реєстрацію на підставі документів, поданих в електронній формі, – 75 відсотків адміністративного збору.</w:t>
      </w:r>
    </w:p>
    <w:p w:rsidR="00C138D7" w:rsidRPr="00B62714" w:rsidRDefault="00C138D7" w:rsidP="00C138D7">
      <w:pPr>
        <w:rPr>
          <w:rFonts w:ascii="Times New Roman" w:hAnsi="Times New Roman" w:cs="Times New Roman"/>
          <w:sz w:val="26"/>
          <w:szCs w:val="26"/>
        </w:rPr>
      </w:pPr>
    </w:p>
    <w:p w:rsidR="00C138D7" w:rsidRDefault="00C138D7" w:rsidP="00C138D7">
      <w:pPr>
        <w:ind w:firstLine="217"/>
        <w:jc w:val="center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B62714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Державна реєстрація змін до відомостей у скорочені строки ( додатково до адміністративного збору відповідної плати) </w:t>
      </w:r>
    </w:p>
    <w:p w:rsidR="00C81624" w:rsidRDefault="00C81624" w:rsidP="00C816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624" w:rsidRPr="002454FB" w:rsidRDefault="00C81624" w:rsidP="00C816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Отримувач :   </w:t>
      </w:r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</w:t>
      </w:r>
      <w:proofErr w:type="spellStart"/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Миргородськ</w:t>
      </w:r>
      <w:proofErr w:type="spellEnd"/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р-н/ м. Миргород</w:t>
      </w:r>
    </w:p>
    <w:p w:rsidR="00C81624" w:rsidRPr="002454FB" w:rsidRDefault="00C81624" w:rsidP="00C816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 одержувача : </w:t>
      </w:r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Казначейство України (ЕАП)</w:t>
      </w:r>
    </w:p>
    <w:p w:rsidR="00C81624" w:rsidRPr="002454FB" w:rsidRDefault="00C81624" w:rsidP="00C816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Код отримувача за ЄДРПОУ:  </w:t>
      </w:r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>37845125</w:t>
      </w:r>
      <w:r w:rsidRPr="002454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245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1624" w:rsidRPr="002454FB" w:rsidRDefault="00C81624" w:rsidP="00C816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45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Рахунок :  </w:t>
      </w:r>
      <w:r w:rsidRPr="002454F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 w:eastAsia="ru-RU"/>
        </w:rPr>
        <w:t>UA</w:t>
      </w:r>
      <w:r w:rsidRPr="002454F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358999980314090540000016012</w:t>
      </w:r>
    </w:p>
    <w:p w:rsidR="00C81624" w:rsidRPr="002454FB" w:rsidRDefault="00C81624" w:rsidP="00C8162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54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Pr="00245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Призначення платежу :  </w:t>
      </w:r>
      <w:r w:rsidRPr="002454F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Плата за скорочення термінів ККДБ 22012900</w:t>
      </w:r>
    </w:p>
    <w:p w:rsidR="00C81624" w:rsidRPr="002454FB" w:rsidRDefault="00C81624" w:rsidP="00C81624">
      <w:pPr>
        <w:ind w:firstLine="21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38D7" w:rsidRPr="00B62714" w:rsidRDefault="00C138D7" w:rsidP="00C138D7">
      <w:pPr>
        <w:ind w:firstLine="21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62714">
        <w:rPr>
          <w:rFonts w:ascii="Times New Roman" w:hAnsi="Times New Roman" w:cs="Times New Roman"/>
          <w:sz w:val="26"/>
          <w:szCs w:val="26"/>
          <w:lang w:eastAsia="uk-UA"/>
        </w:rPr>
        <w:t xml:space="preserve">У подвійному розмірі адміністративного збору – за проведення державної реєстрації змін до відомостей </w:t>
      </w:r>
      <w:r w:rsidRPr="00B62714">
        <w:rPr>
          <w:rFonts w:ascii="Times New Roman" w:hAnsi="Times New Roman" w:cs="Times New Roman"/>
          <w:sz w:val="26"/>
          <w:szCs w:val="26"/>
          <w:u w:val="single"/>
          <w:lang w:eastAsia="uk-UA"/>
        </w:rPr>
        <w:t>протягом шести годин</w:t>
      </w:r>
      <w:r w:rsidRPr="00B62714">
        <w:rPr>
          <w:rFonts w:ascii="Times New Roman" w:hAnsi="Times New Roman" w:cs="Times New Roman"/>
          <w:sz w:val="26"/>
          <w:szCs w:val="26"/>
          <w:lang w:eastAsia="uk-UA"/>
        </w:rPr>
        <w:t xml:space="preserve"> після надходження документів;</w:t>
      </w:r>
    </w:p>
    <w:p w:rsidR="00C138D7" w:rsidRPr="00B62714" w:rsidRDefault="00C138D7" w:rsidP="00C138D7">
      <w:pPr>
        <w:ind w:firstLine="21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62714">
        <w:rPr>
          <w:rFonts w:ascii="Times New Roman" w:hAnsi="Times New Roman" w:cs="Times New Roman"/>
          <w:sz w:val="26"/>
          <w:szCs w:val="26"/>
          <w:lang w:eastAsia="uk-UA"/>
        </w:rPr>
        <w:t xml:space="preserve">У п’ятикратному розмірі адміністративного збору – за проведення державної реєстрації змін до відомостей </w:t>
      </w:r>
      <w:r w:rsidRPr="00B62714">
        <w:rPr>
          <w:rFonts w:ascii="Times New Roman" w:hAnsi="Times New Roman" w:cs="Times New Roman"/>
          <w:sz w:val="26"/>
          <w:szCs w:val="26"/>
          <w:u w:val="single"/>
          <w:lang w:eastAsia="uk-UA"/>
        </w:rPr>
        <w:t>протягом двох годин</w:t>
      </w:r>
      <w:r w:rsidRPr="00B62714">
        <w:rPr>
          <w:rFonts w:ascii="Times New Roman" w:hAnsi="Times New Roman" w:cs="Times New Roman"/>
          <w:sz w:val="26"/>
          <w:szCs w:val="26"/>
          <w:lang w:eastAsia="uk-UA"/>
        </w:rPr>
        <w:t xml:space="preserve"> після надходження документів.</w:t>
      </w:r>
    </w:p>
    <w:p w:rsidR="00C138D7" w:rsidRPr="00B62714" w:rsidRDefault="00C138D7" w:rsidP="00C138D7">
      <w:pPr>
        <w:ind w:firstLine="21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62714">
        <w:rPr>
          <w:rFonts w:ascii="Times New Roman" w:hAnsi="Times New Roman" w:cs="Times New Roman"/>
          <w:sz w:val="26"/>
          <w:szCs w:val="26"/>
          <w:lang w:eastAsia="uk-UA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C138D7" w:rsidRPr="00B62714" w:rsidRDefault="00C138D7" w:rsidP="00C138D7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138D7" w:rsidRPr="00B6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9"/>
    <w:rsid w:val="00042A62"/>
    <w:rsid w:val="0017449F"/>
    <w:rsid w:val="002454FB"/>
    <w:rsid w:val="002E5E99"/>
    <w:rsid w:val="003C6EFB"/>
    <w:rsid w:val="00490689"/>
    <w:rsid w:val="0059550A"/>
    <w:rsid w:val="00653CB8"/>
    <w:rsid w:val="006D7CEF"/>
    <w:rsid w:val="006F186A"/>
    <w:rsid w:val="0080791D"/>
    <w:rsid w:val="00862638"/>
    <w:rsid w:val="00886C60"/>
    <w:rsid w:val="008D3F01"/>
    <w:rsid w:val="00930AD1"/>
    <w:rsid w:val="00974803"/>
    <w:rsid w:val="00A749F2"/>
    <w:rsid w:val="00B628E8"/>
    <w:rsid w:val="00B80FC2"/>
    <w:rsid w:val="00BB5319"/>
    <w:rsid w:val="00C138D7"/>
    <w:rsid w:val="00C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dcterms:created xsi:type="dcterms:W3CDTF">2018-06-06T10:33:00Z</dcterms:created>
  <dcterms:modified xsi:type="dcterms:W3CDTF">2020-01-13T08:28:00Z</dcterms:modified>
</cp:coreProperties>
</file>