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0020" w14:textId="77777777" w:rsidR="00A437F2" w:rsidRPr="00A437F2" w:rsidRDefault="00A437F2" w:rsidP="00B3339D">
      <w:pPr>
        <w:ind w:firstLine="5670"/>
      </w:pPr>
      <w:proofErr w:type="spellStart"/>
      <w:r w:rsidRPr="000B2C04">
        <w:t>Додаток</w:t>
      </w:r>
      <w:proofErr w:type="spellEnd"/>
      <w:r w:rsidRPr="000B2C04">
        <w:t xml:space="preserve"> </w:t>
      </w:r>
      <w:r w:rsidRPr="00A437F2">
        <w:t>2</w:t>
      </w:r>
    </w:p>
    <w:p w14:paraId="1F51B653" w14:textId="77777777" w:rsidR="00A437F2" w:rsidRPr="000B2C04" w:rsidRDefault="00A437F2" w:rsidP="00A437F2">
      <w:r w:rsidRPr="000B2C04">
        <w:t xml:space="preserve">                                                                                              до </w:t>
      </w:r>
      <w:proofErr w:type="spellStart"/>
      <w:r w:rsidRPr="000B2C04">
        <w:t>рішення</w:t>
      </w:r>
      <w:proofErr w:type="spellEnd"/>
      <w:r w:rsidRPr="000B2C04">
        <w:t xml:space="preserve"> </w:t>
      </w:r>
      <w:proofErr w:type="spellStart"/>
      <w:r w:rsidRPr="000B2C04">
        <w:t>виконавчого</w:t>
      </w:r>
      <w:proofErr w:type="spellEnd"/>
      <w:r w:rsidRPr="000B2C04">
        <w:t xml:space="preserve"> </w:t>
      </w:r>
      <w:proofErr w:type="spellStart"/>
      <w:r w:rsidRPr="000B2C04">
        <w:t>комітету</w:t>
      </w:r>
      <w:proofErr w:type="spellEnd"/>
      <w:r w:rsidRPr="000B2C04">
        <w:t xml:space="preserve"> </w:t>
      </w:r>
    </w:p>
    <w:p w14:paraId="1CCC5ACE" w14:textId="77777777" w:rsidR="00A437F2" w:rsidRDefault="00A437F2" w:rsidP="00A437F2">
      <w:r w:rsidRPr="000B2C04">
        <w:t xml:space="preserve">                                                                                              </w:t>
      </w:r>
      <w:proofErr w:type="spellStart"/>
      <w:r w:rsidRPr="000B2C04">
        <w:t>від</w:t>
      </w:r>
      <w:proofErr w:type="spellEnd"/>
      <w:r w:rsidRPr="000B2C04">
        <w:t xml:space="preserve"> </w:t>
      </w:r>
      <w:r>
        <w:t>"____"_______</w:t>
      </w:r>
      <w:proofErr w:type="gramStart"/>
      <w:r>
        <w:t xml:space="preserve">_ </w:t>
      </w:r>
      <w:r w:rsidRPr="000B2C04">
        <w:t xml:space="preserve"> 20</w:t>
      </w:r>
      <w:r>
        <w:t>23</w:t>
      </w:r>
      <w:proofErr w:type="gramEnd"/>
      <w:r w:rsidRPr="000B2C04">
        <w:t xml:space="preserve"> року №</w:t>
      </w:r>
      <w:r>
        <w:t xml:space="preserve"> ___</w:t>
      </w:r>
    </w:p>
    <w:p w14:paraId="66C463B4" w14:textId="77777777" w:rsidR="00A437F2" w:rsidRDefault="00A437F2" w:rsidP="00A437F2"/>
    <w:tbl>
      <w:tblPr>
        <w:tblpPr w:leftFromText="180" w:rightFromText="180" w:vertAnchor="text" w:horzAnchor="margin" w:tblpY="509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68"/>
      </w:tblGrid>
      <w:tr w:rsidR="00A437F2" w14:paraId="094CC3B3" w14:textId="77777777" w:rsidTr="008D462F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EC8D" w14:textId="77777777" w:rsidR="00A437F2" w:rsidRDefault="00A437F2" w:rsidP="008D462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"https://ztrchess.files.wordpress.com/2015/07/myr_gerb.gif?w=748"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"https://ztrchess.files.wordpress.com/2015/07/myr_gerb.gif?w=748" \* MERGEFORMATINET </w:instrText>
            </w:r>
            <w:r w:rsidR="00000000">
              <w:fldChar w:fldCharType="separate"/>
            </w:r>
            <w:r w:rsidR="00B3339D">
              <w:pict w14:anchorId="38E200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24.5pt">
                  <v:imagedata r:id="rId5" r:href="rId6"/>
                </v:shape>
              </w:pict>
            </w:r>
            <w:r w:rsidR="00000000">
              <w:fldChar w:fldCharType="end"/>
            </w:r>
            <w: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8FDF" w14:textId="77777777" w:rsidR="00A437F2" w:rsidRDefault="00A437F2" w:rsidP="008D462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МИРГОРОДСЬКА МІСЬКА РАДА</w:t>
            </w:r>
          </w:p>
          <w:p w14:paraId="21385620" w14:textId="77777777" w:rsidR="00A437F2" w:rsidRDefault="00A437F2" w:rsidP="008D462F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ВИКОНАВЧИЙ КОМІТЕТ</w:t>
            </w:r>
          </w:p>
        </w:tc>
      </w:tr>
      <w:tr w:rsidR="00A437F2" w14:paraId="60A3049C" w14:textId="77777777" w:rsidTr="008D462F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54BC" w14:textId="77777777" w:rsidR="00A437F2" w:rsidRDefault="00A437F2" w:rsidP="008D462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9EAA" w14:textId="77777777" w:rsidR="00A437F2" w:rsidRDefault="00A437F2" w:rsidP="008D462F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карта</w:t>
            </w:r>
          </w:p>
          <w:p w14:paraId="2F12CEF4" w14:textId="77777777" w:rsidR="00A437F2" w:rsidRDefault="00A437F2" w:rsidP="008D462F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F9A2F64" w14:textId="77777777" w:rsidR="00A437F2" w:rsidRPr="008155E2" w:rsidRDefault="00A437F2" w:rsidP="008D462F">
            <w:pPr>
              <w:jc w:val="center"/>
              <w:rPr>
                <w:b/>
                <w:lang w:val="uk-UA"/>
              </w:rPr>
            </w:pPr>
            <w:r w:rsidRPr="008155E2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 xml:space="preserve">идача повідомлення про </w:t>
            </w:r>
            <w:r w:rsidRPr="008155E2">
              <w:rPr>
                <w:b/>
                <w:lang w:val="uk-UA"/>
              </w:rPr>
              <w:t>відповідн</w:t>
            </w:r>
            <w:r>
              <w:rPr>
                <w:b/>
                <w:lang w:val="uk-UA"/>
              </w:rPr>
              <w:t>і</w:t>
            </w:r>
            <w:r w:rsidRPr="008155E2">
              <w:rPr>
                <w:b/>
                <w:lang w:val="uk-UA"/>
              </w:rPr>
              <w:t>ст</w:t>
            </w:r>
            <w:r>
              <w:rPr>
                <w:b/>
                <w:lang w:val="uk-UA"/>
              </w:rPr>
              <w:t>ь (невідповідність)</w:t>
            </w:r>
            <w:r w:rsidRPr="008155E2">
              <w:rPr>
                <w:b/>
                <w:lang w:val="uk-UA"/>
              </w:rPr>
              <w:t xml:space="preserve"> намірів</w:t>
            </w:r>
            <w:r>
              <w:rPr>
                <w:b/>
                <w:lang w:val="uk-UA"/>
              </w:rPr>
              <w:t xml:space="preserve"> замовника</w:t>
            </w:r>
            <w:r w:rsidRPr="008155E2">
              <w:rPr>
                <w:b/>
                <w:lang w:val="uk-UA"/>
              </w:rPr>
              <w:t xml:space="preserve"> щодо місця розташування тимчасової споруди </w:t>
            </w:r>
            <w:r>
              <w:rPr>
                <w:b/>
                <w:lang w:val="uk-UA"/>
              </w:rPr>
              <w:t>містобудівній документації</w:t>
            </w:r>
            <w:r w:rsidRPr="008155E2">
              <w:rPr>
                <w:b/>
                <w:lang w:val="uk-UA"/>
              </w:rPr>
              <w:t>, будівельним нормам</w:t>
            </w:r>
          </w:p>
          <w:p w14:paraId="59191DD7" w14:textId="77777777" w:rsidR="00A437F2" w:rsidRDefault="00A437F2" w:rsidP="008D462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AD87" w14:textId="77777777" w:rsidR="00A437F2" w:rsidRPr="008155E2" w:rsidRDefault="00A437F2" w:rsidP="008D462F">
            <w:pPr>
              <w:pStyle w:val="a5"/>
              <w:snapToGrid w:val="0"/>
              <w:jc w:val="center"/>
              <w:rPr>
                <w:b/>
                <w:lang w:val="uk-UA"/>
              </w:rPr>
            </w:pPr>
          </w:p>
          <w:p w14:paraId="4FFFE783" w14:textId="77777777" w:rsidR="00A437F2" w:rsidRDefault="00A437F2" w:rsidP="008D462F">
            <w:pPr>
              <w:pStyle w:val="a5"/>
              <w:snapToGrid w:val="0"/>
              <w:jc w:val="center"/>
              <w:rPr>
                <w:b/>
                <w:shd w:val="clear" w:color="auto" w:fill="FFFF00"/>
                <w:lang w:val="uk-UA"/>
              </w:rPr>
            </w:pPr>
            <w:r>
              <w:rPr>
                <w:b/>
                <w:lang w:val="ru-RU"/>
              </w:rPr>
              <w:t>ІК-2/2</w:t>
            </w:r>
          </w:p>
          <w:p w14:paraId="276173C5" w14:textId="77777777" w:rsidR="00A437F2" w:rsidRDefault="00A437F2" w:rsidP="008D462F">
            <w:pPr>
              <w:pStyle w:val="a5"/>
              <w:jc w:val="center"/>
              <w:rPr>
                <w:b/>
                <w:shd w:val="clear" w:color="auto" w:fill="FFFF00"/>
                <w:lang w:val="uk-UA"/>
              </w:rPr>
            </w:pPr>
          </w:p>
        </w:tc>
      </w:tr>
    </w:tbl>
    <w:p w14:paraId="68F4CFC7" w14:textId="77777777" w:rsidR="00A437F2" w:rsidRPr="00901269" w:rsidRDefault="00A437F2" w:rsidP="00A437F2">
      <w:pPr>
        <w:rPr>
          <w:vanish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A437F2" w14:paraId="1B23047C" w14:textId="77777777" w:rsidTr="008D46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3EFD8" w14:textId="77777777" w:rsidR="00A437F2" w:rsidRPr="002D0431" w:rsidRDefault="00A437F2" w:rsidP="008D462F">
            <w:pPr>
              <w:snapToGrid w:val="0"/>
              <w:jc w:val="both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F02E" w14:textId="77777777" w:rsidR="00A437F2" w:rsidRPr="002D0431" w:rsidRDefault="00A437F2" w:rsidP="008D462F">
            <w:pPr>
              <w:snapToGrid w:val="0"/>
              <w:jc w:val="both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1630" w14:textId="77777777" w:rsidR="00A437F2" w:rsidRPr="002D0431" w:rsidRDefault="00A437F2" w:rsidP="008D462F">
            <w:pPr>
              <w:pStyle w:val="a3"/>
              <w:snapToGrid w:val="0"/>
              <w:jc w:val="left"/>
              <w:rPr>
                <w:b w:val="0"/>
                <w:spacing w:val="-3"/>
                <w:sz w:val="24"/>
                <w:szCs w:val="24"/>
                <w:shd w:val="clear" w:color="auto" w:fill="FFFF00"/>
              </w:rPr>
            </w:pPr>
            <w:r w:rsidRPr="002D0431">
              <w:rPr>
                <w:b w:val="0"/>
                <w:sz w:val="24"/>
                <w:szCs w:val="24"/>
              </w:rPr>
              <w:t xml:space="preserve">Управління архітектури та державного архітектурно – будівельного контролю </w:t>
            </w:r>
          </w:p>
        </w:tc>
      </w:tr>
      <w:tr w:rsidR="00A437F2" w:rsidRPr="003C248E" w14:paraId="396E8DC5" w14:textId="77777777" w:rsidTr="008D46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C2BE" w14:textId="77777777" w:rsidR="00A437F2" w:rsidRPr="002D0431" w:rsidRDefault="00A437F2" w:rsidP="008D462F">
            <w:pPr>
              <w:snapToGrid w:val="0"/>
              <w:jc w:val="both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C79E" w14:textId="77777777" w:rsidR="00A437F2" w:rsidRPr="002D0431" w:rsidRDefault="00A437F2" w:rsidP="008D462F">
            <w:pPr>
              <w:snapToGrid w:val="0"/>
              <w:jc w:val="both"/>
              <w:rPr>
                <w:spacing w:val="-3"/>
                <w:lang w:val="uk-UA"/>
              </w:rPr>
            </w:pPr>
            <w:r w:rsidRPr="002D0431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CD502" w14:textId="77777777" w:rsidR="00A437F2" w:rsidRPr="002D0431" w:rsidRDefault="00A437F2" w:rsidP="008D462F">
            <w:pPr>
              <w:snapToGrid w:val="0"/>
              <w:jc w:val="both"/>
              <w:rPr>
                <w:lang w:val="uk-UA"/>
              </w:rPr>
            </w:pPr>
            <w:r w:rsidRPr="002D0431">
              <w:rPr>
                <w:lang w:val="uk-UA"/>
              </w:rPr>
              <w:t xml:space="preserve">Відділ "Центр надання адміністративних послуг" виконавчого комітету Миргородської міської ради </w:t>
            </w:r>
          </w:p>
          <w:p w14:paraId="2CD49B0C" w14:textId="77777777" w:rsidR="00A437F2" w:rsidRPr="002D0431" w:rsidRDefault="00A437F2" w:rsidP="008D462F">
            <w:pPr>
              <w:ind w:firstLine="343"/>
              <w:jc w:val="both"/>
              <w:rPr>
                <w:lang w:val="uk-UA"/>
              </w:rPr>
            </w:pPr>
            <w:r w:rsidRPr="002D0431">
              <w:rPr>
                <w:lang w:val="uk-UA"/>
              </w:rPr>
              <w:t xml:space="preserve">вул. Гоголя, 171/1, м. Миргород  </w:t>
            </w:r>
          </w:p>
          <w:p w14:paraId="734CF5B8" w14:textId="77777777" w:rsidR="00A437F2" w:rsidRPr="002D0431" w:rsidRDefault="00A437F2" w:rsidP="008D462F">
            <w:pPr>
              <w:ind w:firstLine="343"/>
              <w:jc w:val="both"/>
              <w:rPr>
                <w:lang w:val="uk-UA"/>
              </w:rPr>
            </w:pPr>
            <w:proofErr w:type="spellStart"/>
            <w:r w:rsidRPr="002D0431">
              <w:rPr>
                <w:lang w:val="uk-UA"/>
              </w:rPr>
              <w:t>тел</w:t>
            </w:r>
            <w:proofErr w:type="spellEnd"/>
            <w:r w:rsidRPr="002D0431">
              <w:rPr>
                <w:lang w:val="uk-UA"/>
              </w:rPr>
              <w:t>/факс (05355) 5-03-18</w:t>
            </w:r>
          </w:p>
          <w:p w14:paraId="6A7B964B" w14:textId="77777777" w:rsidR="00A437F2" w:rsidRPr="00485DE4" w:rsidRDefault="00000000" w:rsidP="008D462F">
            <w:pPr>
              <w:ind w:firstLine="343"/>
              <w:rPr>
                <w:sz w:val="22"/>
                <w:lang w:val="x-none" w:eastAsia="ru-RU"/>
              </w:rPr>
            </w:pPr>
            <w:hyperlink r:id="rId7" w:history="1">
              <w:r w:rsidR="00A437F2" w:rsidRPr="00485DE4">
                <w:rPr>
                  <w:rStyle w:val="a7"/>
                  <w:sz w:val="22"/>
                  <w:lang w:val="x-none" w:eastAsia="ru-RU"/>
                </w:rPr>
                <w:t>http://cnap-myrhorod.gov.ua/</w:t>
              </w:r>
            </w:hyperlink>
          </w:p>
          <w:p w14:paraId="22419E3A" w14:textId="77777777" w:rsidR="00A437F2" w:rsidRPr="002D0431" w:rsidRDefault="00A437F2" w:rsidP="008D462F">
            <w:pPr>
              <w:ind w:firstLine="343"/>
              <w:rPr>
                <w:sz w:val="22"/>
                <w:lang w:val="uk-UA" w:eastAsia="ru-RU"/>
              </w:rPr>
            </w:pPr>
            <w:r w:rsidRPr="002D0431">
              <w:rPr>
                <w:sz w:val="22"/>
                <w:lang w:val="en-US" w:eastAsia="ru-RU"/>
              </w:rPr>
              <w:t>e</w:t>
            </w:r>
            <w:r w:rsidRPr="002D0431">
              <w:rPr>
                <w:sz w:val="22"/>
                <w:lang w:val="uk-UA" w:eastAsia="ru-RU"/>
              </w:rPr>
              <w:t>-</w:t>
            </w:r>
            <w:r w:rsidRPr="002D0431">
              <w:rPr>
                <w:sz w:val="22"/>
                <w:lang w:val="en-US" w:eastAsia="ru-RU"/>
              </w:rPr>
              <w:t>mail</w:t>
            </w:r>
            <w:r w:rsidRPr="002D0431">
              <w:rPr>
                <w:sz w:val="22"/>
                <w:lang w:val="uk-UA" w:eastAsia="ru-RU"/>
              </w:rPr>
              <w:t xml:space="preserve">: </w:t>
            </w:r>
            <w:proofErr w:type="spellStart"/>
            <w:r w:rsidRPr="002D0431">
              <w:rPr>
                <w:sz w:val="22"/>
                <w:lang w:val="en-US" w:eastAsia="ru-RU"/>
              </w:rPr>
              <w:t>cnap</w:t>
            </w:r>
            <w:r w:rsidRPr="00485DE4">
              <w:rPr>
                <w:sz w:val="22"/>
                <w:lang w:val="en-US" w:eastAsia="ru-RU"/>
              </w:rPr>
              <w:t>_</w:t>
            </w:r>
            <w:r w:rsidRPr="002D0431">
              <w:rPr>
                <w:sz w:val="22"/>
                <w:lang w:val="en-US" w:eastAsia="ru-RU"/>
              </w:rPr>
              <w:t>mirgorod</w:t>
            </w:r>
            <w:proofErr w:type="spellEnd"/>
            <w:r w:rsidRPr="002D0431">
              <w:rPr>
                <w:sz w:val="22"/>
                <w:lang w:val="uk-UA" w:eastAsia="ru-RU"/>
              </w:rPr>
              <w:t>@</w:t>
            </w:r>
            <w:proofErr w:type="spellStart"/>
            <w:r w:rsidRPr="002D0431">
              <w:rPr>
                <w:sz w:val="22"/>
                <w:lang w:val="en-US" w:eastAsia="ru-RU"/>
              </w:rPr>
              <w:t>ukr</w:t>
            </w:r>
            <w:proofErr w:type="spellEnd"/>
            <w:r w:rsidRPr="002D0431">
              <w:rPr>
                <w:sz w:val="22"/>
                <w:lang w:val="uk-UA" w:eastAsia="ru-RU"/>
              </w:rPr>
              <w:t>.</w:t>
            </w:r>
            <w:r w:rsidRPr="002D0431">
              <w:rPr>
                <w:sz w:val="22"/>
                <w:lang w:val="en-US" w:eastAsia="ru-RU"/>
              </w:rPr>
              <w:t>net</w:t>
            </w:r>
          </w:p>
          <w:p w14:paraId="4A5FEEE3" w14:textId="77777777" w:rsidR="00A437F2" w:rsidRPr="002D0431" w:rsidRDefault="00A437F2" w:rsidP="008D462F">
            <w:pPr>
              <w:jc w:val="both"/>
              <w:rPr>
                <w:lang w:val="uk-UA"/>
              </w:rPr>
            </w:pPr>
            <w:r w:rsidRPr="002D0431">
              <w:rPr>
                <w:lang w:val="uk-UA"/>
              </w:rPr>
              <w:t>Понеділок, вівторок, середа, четвер:  08.00 – 17.00</w:t>
            </w:r>
          </w:p>
          <w:p w14:paraId="5D5C4FCF" w14:textId="77777777" w:rsidR="00A437F2" w:rsidRPr="002D0431" w:rsidRDefault="00A437F2" w:rsidP="008D462F">
            <w:pPr>
              <w:jc w:val="both"/>
              <w:rPr>
                <w:lang w:val="uk-UA"/>
              </w:rPr>
            </w:pPr>
            <w:r w:rsidRPr="002D0431">
              <w:rPr>
                <w:lang w:val="uk-UA"/>
              </w:rPr>
              <w:t>П’ятниця:                                               08.00 – 15.45</w:t>
            </w:r>
          </w:p>
        </w:tc>
      </w:tr>
      <w:tr w:rsidR="00A437F2" w:rsidRPr="00B3339D" w14:paraId="0DE0622A" w14:textId="77777777" w:rsidTr="008D462F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82AD" w14:textId="77777777" w:rsidR="00A437F2" w:rsidRPr="002D0431" w:rsidRDefault="00A437F2" w:rsidP="008D462F">
            <w:pPr>
              <w:snapToGrid w:val="0"/>
              <w:jc w:val="both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en-US"/>
              </w:rPr>
              <w:t>3</w:t>
            </w:r>
            <w:r w:rsidRPr="002D0431">
              <w:rPr>
                <w:spacing w:val="5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04F6" w14:textId="77777777" w:rsidR="00A437F2" w:rsidRPr="002D0431" w:rsidRDefault="00A437F2" w:rsidP="008D462F">
            <w:pPr>
              <w:snapToGrid w:val="0"/>
              <w:rPr>
                <w:lang w:val="uk-UA"/>
              </w:rPr>
            </w:pPr>
            <w:r w:rsidRPr="002D0431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0A3C" w14:textId="77777777" w:rsidR="00A437F2" w:rsidRPr="002D0431" w:rsidRDefault="00A437F2" w:rsidP="008D462F">
            <w:pPr>
              <w:jc w:val="both"/>
            </w:pPr>
            <w:proofErr w:type="spellStart"/>
            <w:r w:rsidRPr="002D0431">
              <w:t>Заява</w:t>
            </w:r>
            <w:proofErr w:type="spellEnd"/>
            <w:r w:rsidRPr="002D0431">
              <w:rPr>
                <w:lang w:val="uk-UA"/>
              </w:rPr>
              <w:t xml:space="preserve"> у довільній формі про можливість розміщення тимчасової споруди замовника</w:t>
            </w:r>
            <w:r w:rsidRPr="002D0431">
              <w:t xml:space="preserve">, до </w:t>
            </w:r>
            <w:proofErr w:type="spellStart"/>
            <w:proofErr w:type="gramStart"/>
            <w:r w:rsidRPr="002D0431">
              <w:t>якої</w:t>
            </w:r>
            <w:proofErr w:type="spellEnd"/>
            <w:r w:rsidRPr="002D0431">
              <w:t xml:space="preserve">  </w:t>
            </w:r>
            <w:proofErr w:type="spellStart"/>
            <w:r w:rsidRPr="002D0431">
              <w:t>додаються</w:t>
            </w:r>
            <w:proofErr w:type="spellEnd"/>
            <w:proofErr w:type="gramEnd"/>
            <w:r w:rsidRPr="002D0431">
              <w:t>:</w:t>
            </w:r>
          </w:p>
          <w:p w14:paraId="3CCB9AD4" w14:textId="77777777" w:rsidR="00A437F2" w:rsidRPr="002D0431" w:rsidRDefault="00A437F2" w:rsidP="00A43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02"/>
              </w:tabs>
              <w:suppressAutoHyphens w:val="0"/>
              <w:ind w:left="0" w:firstLine="0"/>
              <w:jc w:val="both"/>
              <w:rPr>
                <w:iCs/>
                <w:lang w:val="uk-UA"/>
              </w:rPr>
            </w:pPr>
            <w:proofErr w:type="spellStart"/>
            <w:r w:rsidRPr="002D0431">
              <w:t>графічні</w:t>
            </w:r>
            <w:proofErr w:type="spellEnd"/>
            <w:r w:rsidRPr="002D0431">
              <w:t xml:space="preserve"> </w:t>
            </w:r>
            <w:proofErr w:type="spellStart"/>
            <w:r w:rsidRPr="002D0431">
              <w:t>матеріали</w:t>
            </w:r>
            <w:proofErr w:type="spellEnd"/>
            <w:r w:rsidRPr="002D0431">
              <w:t xml:space="preserve"> </w:t>
            </w:r>
            <w:proofErr w:type="spellStart"/>
            <w:r w:rsidRPr="002D0431">
              <w:t>із</w:t>
            </w:r>
            <w:proofErr w:type="spellEnd"/>
            <w:r w:rsidRPr="002D0431">
              <w:t xml:space="preserve"> </w:t>
            </w:r>
            <w:proofErr w:type="spellStart"/>
            <w:r w:rsidRPr="002D0431">
              <w:t>зазначенням</w:t>
            </w:r>
            <w:proofErr w:type="spellEnd"/>
            <w:r w:rsidRPr="002D0431">
              <w:t xml:space="preserve"> </w:t>
            </w:r>
            <w:proofErr w:type="spellStart"/>
            <w:r w:rsidRPr="002D0431">
              <w:t>бажаного</w:t>
            </w:r>
            <w:proofErr w:type="spellEnd"/>
            <w:r w:rsidRPr="002D0431">
              <w:t xml:space="preserve"> </w:t>
            </w:r>
            <w:proofErr w:type="spellStart"/>
            <w:r w:rsidRPr="002D0431">
              <w:t>місця</w:t>
            </w:r>
            <w:proofErr w:type="spellEnd"/>
            <w:r w:rsidRPr="002D0431">
              <w:t xml:space="preserve"> </w:t>
            </w:r>
            <w:proofErr w:type="spellStart"/>
            <w:r w:rsidRPr="002D0431">
              <w:t>розташування</w:t>
            </w:r>
            <w:proofErr w:type="spellEnd"/>
            <w:r w:rsidRPr="002D0431">
              <w:t xml:space="preserve"> </w:t>
            </w:r>
            <w:proofErr w:type="spellStart"/>
            <w:r w:rsidRPr="002D0431">
              <w:t>тимчасової</w:t>
            </w:r>
            <w:proofErr w:type="spellEnd"/>
            <w:r w:rsidRPr="002D0431">
              <w:t xml:space="preserve"> </w:t>
            </w:r>
            <w:proofErr w:type="spellStart"/>
            <w:r w:rsidRPr="002D0431">
              <w:t>споруди</w:t>
            </w:r>
            <w:proofErr w:type="spellEnd"/>
            <w:r w:rsidRPr="002D0431">
              <w:t xml:space="preserve">, </w:t>
            </w:r>
            <w:proofErr w:type="spellStart"/>
            <w:r w:rsidRPr="002D0431">
              <w:t>виконані</w:t>
            </w:r>
            <w:proofErr w:type="spellEnd"/>
            <w:r w:rsidRPr="002D0431">
              <w:t xml:space="preserve"> </w:t>
            </w:r>
            <w:proofErr w:type="spellStart"/>
            <w:r w:rsidRPr="002D0431">
              <w:t>замовником</w:t>
            </w:r>
            <w:proofErr w:type="spellEnd"/>
            <w:r w:rsidRPr="002D0431">
              <w:t xml:space="preserve"> у </w:t>
            </w:r>
            <w:proofErr w:type="spellStart"/>
            <w:r w:rsidRPr="002D0431">
              <w:t>довільній</w:t>
            </w:r>
            <w:proofErr w:type="spellEnd"/>
            <w:r w:rsidRPr="002D0431">
              <w:t xml:space="preserve"> </w:t>
            </w:r>
            <w:proofErr w:type="spellStart"/>
            <w:r w:rsidRPr="002D0431">
              <w:t>формі</w:t>
            </w:r>
            <w:proofErr w:type="spellEnd"/>
            <w:r w:rsidRPr="002D0431">
              <w:t xml:space="preserve"> на </w:t>
            </w:r>
            <w:proofErr w:type="spellStart"/>
            <w:r w:rsidRPr="002D0431">
              <w:t>топографо</w:t>
            </w:r>
            <w:proofErr w:type="spellEnd"/>
            <w:r w:rsidRPr="002D0431">
              <w:t xml:space="preserve"> – </w:t>
            </w:r>
            <w:proofErr w:type="spellStart"/>
            <w:r w:rsidRPr="002D0431">
              <w:t>геодезичній</w:t>
            </w:r>
            <w:proofErr w:type="spellEnd"/>
            <w:r w:rsidRPr="002D0431">
              <w:t xml:space="preserve"> </w:t>
            </w:r>
            <w:proofErr w:type="spellStart"/>
            <w:r w:rsidRPr="002D0431">
              <w:t>основі</w:t>
            </w:r>
            <w:proofErr w:type="spellEnd"/>
            <w:r w:rsidRPr="002D0431">
              <w:t xml:space="preserve"> М</w:t>
            </w:r>
            <w:r w:rsidRPr="002D0431">
              <w:rPr>
                <w:lang w:val="uk-UA"/>
              </w:rPr>
              <w:t xml:space="preserve"> </w:t>
            </w:r>
            <w:r w:rsidRPr="002D0431">
              <w:t xml:space="preserve">1:500 </w:t>
            </w:r>
            <w:proofErr w:type="spellStart"/>
            <w:r w:rsidRPr="002D0431">
              <w:t>кресленням</w:t>
            </w:r>
            <w:proofErr w:type="spellEnd"/>
            <w:r w:rsidRPr="002D0431">
              <w:rPr>
                <w:lang w:val="uk-UA"/>
              </w:rPr>
              <w:t>и</w:t>
            </w:r>
            <w:r w:rsidRPr="002D0431">
              <w:t xml:space="preserve"> </w:t>
            </w:r>
            <w:proofErr w:type="spellStart"/>
            <w:r w:rsidRPr="002D0431">
              <w:t>контурів</w:t>
            </w:r>
            <w:proofErr w:type="spellEnd"/>
            <w:r w:rsidRPr="002D0431">
              <w:t xml:space="preserve"> ТС з </w:t>
            </w:r>
            <w:proofErr w:type="spellStart"/>
            <w:r w:rsidRPr="002D0431">
              <w:t>прив’язкою</w:t>
            </w:r>
            <w:proofErr w:type="spellEnd"/>
            <w:r w:rsidRPr="002D0431">
              <w:t xml:space="preserve"> до </w:t>
            </w:r>
            <w:proofErr w:type="spellStart"/>
            <w:r w:rsidRPr="002D0431">
              <w:t>місцевості</w:t>
            </w:r>
            <w:proofErr w:type="spellEnd"/>
          </w:p>
          <w:p w14:paraId="69FF9ABE" w14:textId="77777777" w:rsidR="00A437F2" w:rsidRPr="002D0431" w:rsidRDefault="00A437F2" w:rsidP="00A43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02"/>
              </w:tabs>
              <w:suppressAutoHyphens w:val="0"/>
              <w:ind w:left="0" w:firstLine="0"/>
              <w:jc w:val="both"/>
              <w:rPr>
                <w:iCs/>
                <w:lang w:val="uk-UA"/>
              </w:rPr>
            </w:pPr>
            <w:r w:rsidRPr="002D0431">
              <w:rPr>
                <w:lang w:val="uk-UA"/>
              </w:rPr>
              <w:t>реквізити замовника (найменування/ прізвище, ім'я та по батькові (за наявності)/, місцезнаходження ТС/ контактна інформація) та напрям підприємницької діяльності</w:t>
            </w:r>
          </w:p>
        </w:tc>
      </w:tr>
      <w:tr w:rsidR="00A437F2" w:rsidRPr="000821C7" w14:paraId="11EA637B" w14:textId="77777777" w:rsidTr="008D46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9163" w14:textId="77777777" w:rsidR="00A437F2" w:rsidRPr="002D0431" w:rsidRDefault="00A437F2" w:rsidP="008D462F">
            <w:pPr>
              <w:snapToGrid w:val="0"/>
              <w:jc w:val="both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en-US"/>
              </w:rPr>
              <w:t>4</w:t>
            </w:r>
            <w:r w:rsidRPr="002D0431">
              <w:rPr>
                <w:spacing w:val="5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82A4" w14:textId="77777777" w:rsidR="00A437F2" w:rsidRPr="002D0431" w:rsidRDefault="00A437F2" w:rsidP="008D462F">
            <w:pPr>
              <w:snapToGrid w:val="0"/>
              <w:jc w:val="both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BB32" w14:textId="77777777" w:rsidR="00A437F2" w:rsidRPr="002D0431" w:rsidRDefault="00A437F2" w:rsidP="008D462F">
            <w:pPr>
              <w:snapToGrid w:val="0"/>
              <w:jc w:val="both"/>
            </w:pPr>
            <w:proofErr w:type="spellStart"/>
            <w:r w:rsidRPr="002D0431">
              <w:t>Безоплатно</w:t>
            </w:r>
            <w:proofErr w:type="spellEnd"/>
          </w:p>
        </w:tc>
      </w:tr>
      <w:tr w:rsidR="00A437F2" w:rsidRPr="00B3339D" w14:paraId="55D5ADEF" w14:textId="77777777" w:rsidTr="008D46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11F7" w14:textId="77777777" w:rsidR="00A437F2" w:rsidRPr="002D0431" w:rsidRDefault="00A437F2" w:rsidP="008D462F">
            <w:pPr>
              <w:snapToGrid w:val="0"/>
              <w:jc w:val="both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en-US"/>
              </w:rPr>
              <w:t>5</w:t>
            </w:r>
            <w:r w:rsidRPr="002D0431">
              <w:rPr>
                <w:spacing w:val="5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17FC" w14:textId="77777777" w:rsidR="00A437F2" w:rsidRPr="002D0431" w:rsidRDefault="00A437F2" w:rsidP="008D462F">
            <w:pPr>
              <w:snapToGrid w:val="0"/>
              <w:jc w:val="both"/>
              <w:rPr>
                <w:lang w:val="uk-UA"/>
              </w:rPr>
            </w:pPr>
            <w:r w:rsidRPr="002D0431">
              <w:rPr>
                <w:lang w:val="uk-UA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DD90" w14:textId="77777777" w:rsidR="00A437F2" w:rsidRPr="002D0431" w:rsidRDefault="00A437F2" w:rsidP="008D462F">
            <w:pPr>
              <w:snapToGrid w:val="0"/>
              <w:jc w:val="both"/>
              <w:rPr>
                <w:lang w:val="uk-UA"/>
              </w:rPr>
            </w:pPr>
            <w:r w:rsidRPr="002D0431">
              <w:rPr>
                <w:lang w:val="uk-UA"/>
              </w:rPr>
              <w:t>Видача повідомлення про відповідність намірів замовника щодо місця розташування тимчасової споруди  містобудівній документації, будівельним нормам або аргументована відмова щодо реалізації намірів розміщення ТС</w:t>
            </w:r>
          </w:p>
        </w:tc>
      </w:tr>
      <w:tr w:rsidR="00A437F2" w14:paraId="219817C4" w14:textId="77777777" w:rsidTr="008D46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E94C0" w14:textId="77777777" w:rsidR="00A437F2" w:rsidRPr="002D0431" w:rsidRDefault="00A437F2" w:rsidP="008D462F">
            <w:pPr>
              <w:snapToGrid w:val="0"/>
              <w:jc w:val="both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en-US"/>
              </w:rPr>
              <w:t>6</w:t>
            </w:r>
            <w:r w:rsidRPr="002D0431">
              <w:rPr>
                <w:spacing w:val="5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44F1" w14:textId="77777777" w:rsidR="00A437F2" w:rsidRPr="002D0431" w:rsidRDefault="00A437F2" w:rsidP="008D462F">
            <w:pPr>
              <w:snapToGrid w:val="0"/>
              <w:jc w:val="both"/>
              <w:rPr>
                <w:spacing w:val="-4"/>
                <w:lang w:val="uk-UA"/>
              </w:rPr>
            </w:pPr>
            <w:r w:rsidRPr="002D0431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BE6D" w14:textId="77777777" w:rsidR="00A437F2" w:rsidRPr="002D0431" w:rsidRDefault="00A437F2" w:rsidP="008D462F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lang w:val="uk-UA"/>
              </w:rPr>
            </w:pPr>
            <w:r w:rsidRPr="002D0431">
              <w:rPr>
                <w:lang w:val="uk-UA"/>
              </w:rPr>
              <w:t>10 робочих днів</w:t>
            </w:r>
          </w:p>
        </w:tc>
      </w:tr>
      <w:tr w:rsidR="00A437F2" w:rsidRPr="00B3339D" w14:paraId="02742EBF" w14:textId="77777777" w:rsidTr="008D46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8E92" w14:textId="77777777" w:rsidR="00A437F2" w:rsidRPr="002D0431" w:rsidRDefault="00A437F2" w:rsidP="008D462F">
            <w:pPr>
              <w:snapToGrid w:val="0"/>
              <w:jc w:val="both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651D" w14:textId="77777777" w:rsidR="00A437F2" w:rsidRPr="002D0431" w:rsidRDefault="00A437F2" w:rsidP="008D462F">
            <w:pPr>
              <w:snapToGrid w:val="0"/>
              <w:jc w:val="both"/>
              <w:rPr>
                <w:lang w:val="uk-UA"/>
              </w:rPr>
            </w:pPr>
            <w:r w:rsidRPr="002D0431">
              <w:rPr>
                <w:lang w:val="uk-UA"/>
              </w:rPr>
              <w:t>Спосіб подання документів/ отримання відповіді (результату)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B67F" w14:textId="77777777" w:rsidR="00A437F2" w:rsidRDefault="00A437F2" w:rsidP="008D462F">
            <w:pPr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Замовник – суб’єкт господарювання  звертається до виконавчого органу з питань містобудування та архітектури  Миргородської міської ради через Центр надання адміністративних послуг з відповідною заявою у довільній формі про можливість розміщення тимчасової споруди.</w:t>
            </w:r>
          </w:p>
          <w:p w14:paraId="704AD903" w14:textId="77777777" w:rsidR="00A437F2" w:rsidRPr="002D0431" w:rsidRDefault="00A437F2" w:rsidP="008D462F">
            <w:pPr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>Повідомлення про відповідність або аргументована відмова надається замовнику відповідним органом з питань містобудування та архітектури Миргородської міської ради через Центр надання адміністративних послуг</w:t>
            </w:r>
            <w:r w:rsidRPr="002D0431">
              <w:rPr>
                <w:rStyle w:val="rvts0"/>
                <w:lang w:val="uk-UA"/>
              </w:rPr>
              <w:t xml:space="preserve"> </w:t>
            </w:r>
          </w:p>
        </w:tc>
      </w:tr>
      <w:tr w:rsidR="00A437F2" w:rsidRPr="00B74346" w14:paraId="118F8284" w14:textId="77777777" w:rsidTr="008D46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032B" w14:textId="77777777" w:rsidR="00A437F2" w:rsidRPr="002D0431" w:rsidRDefault="00A437F2" w:rsidP="008D462F">
            <w:pPr>
              <w:snapToGrid w:val="0"/>
              <w:jc w:val="both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61CA" w14:textId="77777777" w:rsidR="00A437F2" w:rsidRPr="002D0431" w:rsidRDefault="00A437F2" w:rsidP="008D462F">
            <w:pPr>
              <w:snapToGrid w:val="0"/>
              <w:jc w:val="both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uk-UA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52B5" w14:textId="77777777" w:rsidR="00A437F2" w:rsidRPr="00C34E91" w:rsidRDefault="00A437F2" w:rsidP="00A43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02"/>
              </w:tabs>
              <w:suppressAutoHyphens w:val="0"/>
              <w:ind w:left="0" w:firstLine="0"/>
              <w:jc w:val="both"/>
            </w:pPr>
            <w:r w:rsidRPr="00C34E91">
              <w:t xml:space="preserve">Закон </w:t>
            </w:r>
            <w:proofErr w:type="spellStart"/>
            <w:r w:rsidRPr="00C34E91">
              <w:t>України</w:t>
            </w:r>
            <w:proofErr w:type="spellEnd"/>
            <w:r w:rsidRPr="00C34E91">
              <w:t xml:space="preserve"> "Про </w:t>
            </w:r>
            <w:proofErr w:type="spellStart"/>
            <w:r w:rsidRPr="00C34E91">
              <w:t>адміністративні</w:t>
            </w:r>
            <w:proofErr w:type="spellEnd"/>
            <w:r w:rsidRPr="00C34E91">
              <w:t xml:space="preserve"> </w:t>
            </w:r>
            <w:proofErr w:type="spellStart"/>
            <w:r w:rsidRPr="00C34E91">
              <w:t>послуги</w:t>
            </w:r>
            <w:proofErr w:type="spellEnd"/>
            <w:r w:rsidRPr="00C34E91">
              <w:t>"</w:t>
            </w:r>
            <w:r>
              <w:t>;</w:t>
            </w:r>
          </w:p>
          <w:p w14:paraId="5705B8CD" w14:textId="77777777" w:rsidR="00A437F2" w:rsidRPr="002D0431" w:rsidRDefault="00A437F2" w:rsidP="00A43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02"/>
              </w:tabs>
              <w:suppressAutoHyphens w:val="0"/>
              <w:ind w:left="0" w:firstLine="0"/>
              <w:jc w:val="both"/>
              <w:rPr>
                <w:lang w:val="uk-UA"/>
              </w:rPr>
            </w:pPr>
            <w:r w:rsidRPr="00686ACD">
              <w:t>Н</w:t>
            </w:r>
            <w:r w:rsidRPr="00C34E91">
              <w:t xml:space="preserve">аказ </w:t>
            </w:r>
            <w:proofErr w:type="spellStart"/>
            <w:r w:rsidRPr="00C34E91">
              <w:t>Міністерства</w:t>
            </w:r>
            <w:proofErr w:type="spellEnd"/>
            <w:r w:rsidRPr="00C34E91">
              <w:t xml:space="preserve"> </w:t>
            </w:r>
            <w:proofErr w:type="spellStart"/>
            <w:r w:rsidRPr="00C34E91">
              <w:t>регіонального</w:t>
            </w:r>
            <w:proofErr w:type="spellEnd"/>
            <w:r w:rsidRPr="00C34E91">
              <w:t xml:space="preserve"> </w:t>
            </w:r>
            <w:proofErr w:type="spellStart"/>
            <w:r w:rsidRPr="00C34E91">
              <w:t>розвитку</w:t>
            </w:r>
            <w:proofErr w:type="spellEnd"/>
            <w:r w:rsidRPr="00C34E91">
              <w:t xml:space="preserve">, </w:t>
            </w:r>
            <w:proofErr w:type="spellStart"/>
            <w:r w:rsidRPr="00C34E91">
              <w:t>будівництва</w:t>
            </w:r>
            <w:proofErr w:type="spellEnd"/>
            <w:r w:rsidRPr="00C34E91">
              <w:t xml:space="preserve"> та </w:t>
            </w:r>
            <w:proofErr w:type="spellStart"/>
            <w:r w:rsidRPr="00C34E91">
              <w:t>житлово-комунального</w:t>
            </w:r>
            <w:proofErr w:type="spellEnd"/>
            <w:r w:rsidRPr="00C34E91">
              <w:t xml:space="preserve"> </w:t>
            </w:r>
            <w:proofErr w:type="spellStart"/>
            <w:r w:rsidRPr="00C34E91">
              <w:t>господарства</w:t>
            </w:r>
            <w:proofErr w:type="spellEnd"/>
            <w:r w:rsidRPr="00C34E91">
              <w:t xml:space="preserve"> </w:t>
            </w:r>
            <w:proofErr w:type="spellStart"/>
            <w:r w:rsidRPr="00C34E91">
              <w:t>України</w:t>
            </w:r>
            <w:proofErr w:type="spellEnd"/>
            <w:r w:rsidRPr="00C34E91">
              <w:t xml:space="preserve"> </w:t>
            </w:r>
            <w:proofErr w:type="spellStart"/>
            <w:r w:rsidRPr="00C34E91">
              <w:t>від</w:t>
            </w:r>
            <w:proofErr w:type="spellEnd"/>
            <w:r w:rsidRPr="00C34E91">
              <w:t xml:space="preserve"> 21.10.2011р. </w:t>
            </w:r>
            <w:r w:rsidRPr="00C34E91">
              <w:lastRenderedPageBreak/>
              <w:t xml:space="preserve">№ 244 "Про </w:t>
            </w:r>
            <w:proofErr w:type="spellStart"/>
            <w:r w:rsidRPr="00C34E91">
              <w:t>затвердження</w:t>
            </w:r>
            <w:proofErr w:type="spellEnd"/>
            <w:r w:rsidRPr="00C34E91">
              <w:t xml:space="preserve"> Порядку </w:t>
            </w:r>
            <w:proofErr w:type="spellStart"/>
            <w:r w:rsidRPr="00C34E91">
              <w:t>розміщення</w:t>
            </w:r>
            <w:proofErr w:type="spellEnd"/>
            <w:r w:rsidRPr="00C34E91">
              <w:t xml:space="preserve"> </w:t>
            </w:r>
            <w:proofErr w:type="spellStart"/>
            <w:r w:rsidRPr="00C34E91">
              <w:t>тимчасових</w:t>
            </w:r>
            <w:proofErr w:type="spellEnd"/>
            <w:r w:rsidRPr="00C34E91">
              <w:t xml:space="preserve"> </w:t>
            </w:r>
            <w:proofErr w:type="spellStart"/>
            <w:r w:rsidRPr="00C34E91">
              <w:t>споруд</w:t>
            </w:r>
            <w:proofErr w:type="spellEnd"/>
            <w:r w:rsidRPr="00C34E91">
              <w:t xml:space="preserve"> для </w:t>
            </w:r>
            <w:proofErr w:type="spellStart"/>
            <w:r w:rsidRPr="00C34E91">
              <w:t>провадження</w:t>
            </w:r>
            <w:proofErr w:type="spellEnd"/>
            <w:r w:rsidRPr="00686ACD">
              <w:t xml:space="preserve"> </w:t>
            </w:r>
            <w:proofErr w:type="spellStart"/>
            <w:r w:rsidRPr="00686ACD">
              <w:t>підприємницької</w:t>
            </w:r>
            <w:proofErr w:type="spellEnd"/>
            <w:r w:rsidRPr="00686ACD">
              <w:t xml:space="preserve"> </w:t>
            </w:r>
            <w:proofErr w:type="spellStart"/>
            <w:r w:rsidRPr="00686ACD">
              <w:t>діяльності</w:t>
            </w:r>
            <w:proofErr w:type="spellEnd"/>
            <w:r w:rsidRPr="00686ACD">
              <w:t>"</w:t>
            </w:r>
            <w:r>
              <w:rPr>
                <w:lang w:val="uk-UA"/>
              </w:rPr>
              <w:t>.</w:t>
            </w:r>
          </w:p>
        </w:tc>
      </w:tr>
      <w:tr w:rsidR="00A437F2" w14:paraId="5C9A8BD9" w14:textId="77777777" w:rsidTr="008D462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C6F6" w14:textId="77777777" w:rsidR="00A437F2" w:rsidRPr="002D0431" w:rsidRDefault="00A437F2" w:rsidP="008D462F">
            <w:pPr>
              <w:snapToGrid w:val="0"/>
              <w:jc w:val="center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uk-UA"/>
              </w:rPr>
              <w:lastRenderedPageBreak/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3B060" w14:textId="77777777" w:rsidR="00A437F2" w:rsidRPr="002D0431" w:rsidRDefault="00A437F2" w:rsidP="008D462F">
            <w:pPr>
              <w:snapToGrid w:val="0"/>
              <w:jc w:val="both"/>
              <w:rPr>
                <w:spacing w:val="5"/>
                <w:lang w:val="uk-UA"/>
              </w:rPr>
            </w:pPr>
            <w:r w:rsidRPr="002D0431">
              <w:rPr>
                <w:spacing w:val="5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00A8" w14:textId="77777777" w:rsidR="00A437F2" w:rsidRPr="009D7409" w:rsidRDefault="00A437F2" w:rsidP="00A43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02"/>
              </w:tabs>
              <w:suppressAutoHyphens w:val="0"/>
              <w:ind w:left="0" w:firstLine="0"/>
              <w:jc w:val="both"/>
            </w:pPr>
            <w:proofErr w:type="spellStart"/>
            <w:r w:rsidRPr="009D7409">
              <w:t>подання</w:t>
            </w:r>
            <w:proofErr w:type="spellEnd"/>
            <w:r w:rsidRPr="009D7409">
              <w:t xml:space="preserve"> </w:t>
            </w:r>
            <w:proofErr w:type="spellStart"/>
            <w:r w:rsidRPr="009D7409">
              <w:t>неповного</w:t>
            </w:r>
            <w:proofErr w:type="spellEnd"/>
            <w:r w:rsidRPr="009D7409">
              <w:t xml:space="preserve"> пакета </w:t>
            </w:r>
            <w:proofErr w:type="spellStart"/>
            <w:r w:rsidRPr="009D7409">
              <w:t>документів</w:t>
            </w:r>
            <w:proofErr w:type="spellEnd"/>
            <w:r w:rsidRPr="009D7409">
              <w:t xml:space="preserve">, </w:t>
            </w:r>
            <w:proofErr w:type="spellStart"/>
            <w:proofErr w:type="gramStart"/>
            <w:r w:rsidRPr="009D7409">
              <w:t>визначених</w:t>
            </w:r>
            <w:proofErr w:type="spellEnd"/>
            <w:r w:rsidRPr="009D7409">
              <w:t xml:space="preserve">  пунктом</w:t>
            </w:r>
            <w:proofErr w:type="gramEnd"/>
            <w:r w:rsidRPr="009D7409">
              <w:t xml:space="preserve"> 3</w:t>
            </w:r>
          </w:p>
          <w:p w14:paraId="79200631" w14:textId="77777777" w:rsidR="00A437F2" w:rsidRPr="002D0431" w:rsidRDefault="00A437F2" w:rsidP="00A437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02"/>
              </w:tabs>
              <w:suppressAutoHyphens w:val="0"/>
              <w:ind w:left="0" w:firstLine="0"/>
              <w:jc w:val="both"/>
            </w:pPr>
            <w:proofErr w:type="spellStart"/>
            <w:r w:rsidRPr="009D7409">
              <w:t>подання</w:t>
            </w:r>
            <w:proofErr w:type="spellEnd"/>
            <w:r w:rsidRPr="009D7409">
              <w:t xml:space="preserve"> </w:t>
            </w:r>
            <w:proofErr w:type="spellStart"/>
            <w:r w:rsidRPr="009D7409">
              <w:t>недостовірних</w:t>
            </w:r>
            <w:proofErr w:type="spellEnd"/>
            <w:r w:rsidRPr="009D7409">
              <w:t xml:space="preserve"> </w:t>
            </w:r>
            <w:proofErr w:type="spellStart"/>
            <w:r w:rsidRPr="009D7409">
              <w:t>відомостей</w:t>
            </w:r>
            <w:proofErr w:type="spellEnd"/>
            <w:r w:rsidRPr="009D7409">
              <w:t xml:space="preserve">, </w:t>
            </w:r>
            <w:proofErr w:type="spellStart"/>
            <w:r w:rsidRPr="009D7409">
              <w:t>зазначених</w:t>
            </w:r>
            <w:proofErr w:type="spellEnd"/>
            <w:r w:rsidRPr="009D7409">
              <w:t xml:space="preserve"> у </w:t>
            </w:r>
            <w:proofErr w:type="spellStart"/>
            <w:r w:rsidRPr="009D7409">
              <w:t>пункті</w:t>
            </w:r>
            <w:proofErr w:type="spellEnd"/>
            <w:r w:rsidRPr="009D7409">
              <w:t xml:space="preserve"> 3</w:t>
            </w:r>
          </w:p>
        </w:tc>
      </w:tr>
    </w:tbl>
    <w:p w14:paraId="76452D26" w14:textId="77777777" w:rsidR="0005374E" w:rsidRDefault="0005374E"/>
    <w:p w14:paraId="08B46F62" w14:textId="77777777" w:rsidR="00523E61" w:rsidRDefault="00523E61" w:rsidP="00523E61">
      <w:proofErr w:type="spellStart"/>
      <w:r>
        <w:t>Умовн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proofErr w:type="gramStart"/>
      <w:r>
        <w:t>позначки</w:t>
      </w:r>
      <w:proofErr w:type="spellEnd"/>
      <w:r>
        <w:t xml:space="preserve"> :</w:t>
      </w:r>
      <w:proofErr w:type="gramEnd"/>
      <w:r>
        <w:t xml:space="preserve"> В</w:t>
      </w:r>
      <w:r>
        <w:rPr>
          <w:lang w:val="uk-UA"/>
        </w:rPr>
        <w:t xml:space="preserve"> </w:t>
      </w:r>
      <w:r>
        <w:t xml:space="preserve">- </w:t>
      </w:r>
      <w:proofErr w:type="spellStart"/>
      <w:r>
        <w:t>викону</w:t>
      </w:r>
      <w:proofErr w:type="spellEnd"/>
      <w:r>
        <w:rPr>
          <w:lang w:val="uk-UA"/>
        </w:rPr>
        <w:t>є, У - бере участь, П - погоджує, З - затверджує</w:t>
      </w:r>
    </w:p>
    <w:p w14:paraId="0D21C391" w14:textId="77777777" w:rsidR="00523E61" w:rsidRDefault="00523E61" w:rsidP="00523E61"/>
    <w:p w14:paraId="635857A8" w14:textId="77777777" w:rsidR="00523E61" w:rsidRDefault="00523E61" w:rsidP="00523E61"/>
    <w:p w14:paraId="4F27BAE5" w14:textId="77777777" w:rsidR="00523E61" w:rsidRPr="00C92151" w:rsidRDefault="00523E61" w:rsidP="00523E61">
      <w:pPr>
        <w:rPr>
          <w:b/>
          <w:i/>
        </w:rPr>
      </w:pPr>
      <w:proofErr w:type="spellStart"/>
      <w:r w:rsidRPr="00C92151">
        <w:rPr>
          <w:b/>
          <w:i/>
        </w:rPr>
        <w:t>Керуюча</w:t>
      </w:r>
      <w:proofErr w:type="spellEnd"/>
      <w:r w:rsidRPr="00C92151">
        <w:rPr>
          <w:b/>
          <w:i/>
        </w:rPr>
        <w:t xml:space="preserve"> справами </w:t>
      </w:r>
      <w:proofErr w:type="spellStart"/>
      <w:r w:rsidRPr="00C92151">
        <w:rPr>
          <w:b/>
          <w:i/>
        </w:rPr>
        <w:t>виконавчого</w:t>
      </w:r>
      <w:proofErr w:type="spellEnd"/>
      <w:r w:rsidRPr="00C92151">
        <w:rPr>
          <w:b/>
          <w:i/>
        </w:rPr>
        <w:t xml:space="preserve"> </w:t>
      </w:r>
      <w:proofErr w:type="spellStart"/>
      <w:r w:rsidRPr="00C92151">
        <w:rPr>
          <w:b/>
          <w:i/>
        </w:rPr>
        <w:t>комітету</w:t>
      </w:r>
      <w:proofErr w:type="spellEnd"/>
      <w:r w:rsidRPr="00C92151">
        <w:rPr>
          <w:b/>
          <w:i/>
        </w:rPr>
        <w:t xml:space="preserve">                               </w:t>
      </w:r>
      <w:proofErr w:type="spellStart"/>
      <w:proofErr w:type="gramStart"/>
      <w:r w:rsidRPr="00C92151">
        <w:rPr>
          <w:b/>
          <w:i/>
        </w:rPr>
        <w:t>Антоніна</w:t>
      </w:r>
      <w:proofErr w:type="spellEnd"/>
      <w:r w:rsidRPr="00C92151">
        <w:rPr>
          <w:b/>
          <w:i/>
        </w:rPr>
        <w:t xml:space="preserve">  НІКІТЧЕНКО</w:t>
      </w:r>
      <w:proofErr w:type="gramEnd"/>
    </w:p>
    <w:p w14:paraId="4239CE7D" w14:textId="77777777" w:rsidR="00523E61" w:rsidRPr="00842F5B" w:rsidRDefault="00523E61" w:rsidP="00523E61"/>
    <w:p w14:paraId="7C1D3CDA" w14:textId="77777777" w:rsidR="00523E61" w:rsidRDefault="00523E61"/>
    <w:sectPr w:rsidR="00523E61" w:rsidSect="00A437F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A46A7"/>
    <w:multiLevelType w:val="hybridMultilevel"/>
    <w:tmpl w:val="DA188A7C"/>
    <w:lvl w:ilvl="0" w:tplc="E9980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382290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F2"/>
    <w:rsid w:val="0005374E"/>
    <w:rsid w:val="00523E61"/>
    <w:rsid w:val="00A437F2"/>
    <w:rsid w:val="00B3339D"/>
    <w:rsid w:val="00D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11F6"/>
  <w15:chartTrackingRefBased/>
  <w15:docId w15:val="{2666DEEF-F3D5-4FD3-9903-75365C9A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7F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7F2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437F2"/>
    <w:rPr>
      <w:rFonts w:ascii="Times New Roman" w:eastAsia="Times New Roman" w:hAnsi="Times New Roman" w:cs="Times New Roman"/>
      <w:b/>
      <w:kern w:val="0"/>
      <w:sz w:val="20"/>
      <w:szCs w:val="20"/>
      <w:lang w:val="uk-UA" w:eastAsia="ar-SA"/>
      <w14:ligatures w14:val="none"/>
    </w:rPr>
  </w:style>
  <w:style w:type="paragraph" w:styleId="a5">
    <w:name w:val="footer"/>
    <w:basedOn w:val="a"/>
    <w:link w:val="a6"/>
    <w:rsid w:val="00A437F2"/>
    <w:pPr>
      <w:tabs>
        <w:tab w:val="center" w:pos="4536"/>
        <w:tab w:val="right" w:pos="9072"/>
      </w:tabs>
    </w:pPr>
    <w:rPr>
      <w:lang w:val="pl-PL"/>
    </w:rPr>
  </w:style>
  <w:style w:type="character" w:customStyle="1" w:styleId="a6">
    <w:name w:val="Нижний колонтитул Знак"/>
    <w:basedOn w:val="a0"/>
    <w:link w:val="a5"/>
    <w:rsid w:val="00A437F2"/>
    <w:rPr>
      <w:rFonts w:ascii="Times New Roman" w:eastAsia="Times New Roman" w:hAnsi="Times New Roman" w:cs="Times New Roman"/>
      <w:kern w:val="0"/>
      <w:sz w:val="24"/>
      <w:szCs w:val="24"/>
      <w:lang w:val="pl-PL" w:eastAsia="ar-SA"/>
      <w14:ligatures w14:val="none"/>
    </w:rPr>
  </w:style>
  <w:style w:type="character" w:customStyle="1" w:styleId="rvts0">
    <w:name w:val="rvts0"/>
    <w:basedOn w:val="a0"/>
    <w:rsid w:val="00A437F2"/>
  </w:style>
  <w:style w:type="character" w:styleId="a7">
    <w:name w:val="Hyperlink"/>
    <w:rsid w:val="00A437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ap-myrhorod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2023-05-03T05:48:00Z</dcterms:created>
  <dcterms:modified xsi:type="dcterms:W3CDTF">2023-05-03T07:31:00Z</dcterms:modified>
</cp:coreProperties>
</file>